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22D077DC" w:rsidR="0021725F" w:rsidRPr="00473335" w:rsidRDefault="00B83F26" w:rsidP="00B83F26">
      <w:pPr>
        <w:jc w:val="center"/>
        <w:rPr>
          <w:rFonts w:ascii="Arial" w:hAnsi="Arial" w:cs="Arial"/>
          <w:b/>
          <w:sz w:val="28"/>
          <w:szCs w:val="28"/>
        </w:rPr>
      </w:pPr>
      <w:r w:rsidRPr="00473335">
        <w:rPr>
          <w:rFonts w:ascii="Arial" w:hAnsi="Arial" w:cs="Arial"/>
          <w:b/>
          <w:sz w:val="28"/>
          <w:szCs w:val="28"/>
        </w:rPr>
        <w:t>S</w:t>
      </w:r>
      <w:r w:rsidR="0021725F" w:rsidRPr="00473335">
        <w:rPr>
          <w:rFonts w:ascii="Arial" w:hAnsi="Arial" w:cs="Arial"/>
          <w:b/>
          <w:sz w:val="28"/>
          <w:szCs w:val="28"/>
        </w:rPr>
        <w:t xml:space="preserve">MLOUVA O </w:t>
      </w:r>
      <w:r w:rsidR="00865AAA" w:rsidRPr="00473335">
        <w:rPr>
          <w:rFonts w:ascii="Arial" w:hAnsi="Arial" w:cs="Arial"/>
          <w:b/>
          <w:sz w:val="28"/>
          <w:szCs w:val="28"/>
        </w:rPr>
        <w:t>DÍLO</w:t>
      </w:r>
      <w:r w:rsidR="00721C31" w:rsidRPr="00473335">
        <w:rPr>
          <w:rFonts w:ascii="Arial" w:hAnsi="Arial" w:cs="Arial"/>
          <w:b/>
          <w:sz w:val="28"/>
          <w:szCs w:val="28"/>
        </w:rPr>
        <w:t xml:space="preserve"> NA PROVEDENÍ AUTORSKÉHO DOZORU PROJEKTANTA</w:t>
      </w:r>
      <w:r w:rsidR="005659D4" w:rsidRPr="00473335">
        <w:rPr>
          <w:rFonts w:ascii="Arial" w:hAnsi="Arial" w:cs="Arial"/>
          <w:b/>
          <w:sz w:val="28"/>
          <w:szCs w:val="28"/>
        </w:rPr>
        <w:t xml:space="preserve"> ČÍSLO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0C00F52E" w14:textId="6E727585"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Česká republika – Státní pozemkový úřad</w:t>
      </w:r>
    </w:p>
    <w:p w14:paraId="1BCAA999"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Husinecká 1024/</w:t>
      </w:r>
      <w:proofErr w:type="gramStart"/>
      <w:r w:rsidRPr="006F5DC5">
        <w:rPr>
          <w:rFonts w:ascii="Arial" w:eastAsia="Times New Roman" w:hAnsi="Arial" w:cs="Arial"/>
          <w:b/>
          <w:snapToGrid w:val="0"/>
          <w:sz w:val="22"/>
          <w:szCs w:val="22"/>
        </w:rPr>
        <w:t>11a</w:t>
      </w:r>
      <w:proofErr w:type="gramEnd"/>
      <w:r w:rsidRPr="006F5DC5">
        <w:rPr>
          <w:rFonts w:ascii="Arial" w:eastAsia="Times New Roman" w:hAnsi="Arial" w:cs="Arial"/>
          <w:b/>
          <w:snapToGrid w:val="0"/>
          <w:sz w:val="22"/>
          <w:szCs w:val="22"/>
        </w:rPr>
        <w:t>, 130 00 Praha 3</w:t>
      </w:r>
    </w:p>
    <w:p w14:paraId="48D91BC9"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Jménem zadavatele jedná:</w:t>
      </w:r>
      <w:r w:rsidRPr="006F5DC5">
        <w:rPr>
          <w:rFonts w:ascii="Arial" w:eastAsia="Times New Roman" w:hAnsi="Arial" w:cs="Arial"/>
          <w:b/>
          <w:snapToGrid w:val="0"/>
          <w:sz w:val="22"/>
          <w:szCs w:val="22"/>
        </w:rPr>
        <w:tab/>
        <w:t>Zadavatelský útvar</w:t>
      </w:r>
    </w:p>
    <w:p w14:paraId="4C0BD99E"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 xml:space="preserve">Krajský pozemkový úřad pro Jihočeský kraj </w:t>
      </w:r>
    </w:p>
    <w:p w14:paraId="7DA855F1"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ab/>
        <w:t xml:space="preserve">Pobočka Prachatice </w:t>
      </w:r>
    </w:p>
    <w:p w14:paraId="3DF5ECB2"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Zastoupený:</w:t>
      </w:r>
      <w:r w:rsidRPr="006F5DC5">
        <w:rPr>
          <w:rFonts w:ascii="Arial" w:eastAsia="Times New Roman" w:hAnsi="Arial" w:cs="Arial"/>
          <w:b/>
          <w:snapToGrid w:val="0"/>
          <w:sz w:val="22"/>
          <w:szCs w:val="22"/>
        </w:rPr>
        <w:tab/>
        <w:t xml:space="preserve">Ing. Františkem Šebestou, vedoucím Pobočky Prachatice </w:t>
      </w:r>
    </w:p>
    <w:p w14:paraId="1E86431B"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tel.:</w:t>
      </w:r>
      <w:r w:rsidRPr="006F5DC5">
        <w:rPr>
          <w:rFonts w:ascii="Arial" w:eastAsia="Times New Roman" w:hAnsi="Arial" w:cs="Arial"/>
          <w:b/>
          <w:snapToGrid w:val="0"/>
          <w:sz w:val="22"/>
          <w:szCs w:val="22"/>
        </w:rPr>
        <w:tab/>
        <w:t>724 322 338</w:t>
      </w:r>
    </w:p>
    <w:p w14:paraId="1FC91F81"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e-mail:</w:t>
      </w:r>
      <w:r w:rsidRPr="006F5DC5">
        <w:rPr>
          <w:rFonts w:ascii="Arial" w:eastAsia="Times New Roman" w:hAnsi="Arial" w:cs="Arial"/>
          <w:b/>
          <w:snapToGrid w:val="0"/>
          <w:sz w:val="22"/>
          <w:szCs w:val="22"/>
        </w:rPr>
        <w:tab/>
      </w:r>
      <w:proofErr w:type="spellStart"/>
      <w:proofErr w:type="gramStart"/>
      <w:r w:rsidRPr="006F5DC5">
        <w:rPr>
          <w:rFonts w:ascii="Arial" w:eastAsia="Times New Roman" w:hAnsi="Arial" w:cs="Arial"/>
          <w:b/>
          <w:snapToGrid w:val="0"/>
          <w:sz w:val="22"/>
          <w:szCs w:val="22"/>
        </w:rPr>
        <w:t>f.sebesta</w:t>
      </w:r>
      <w:proofErr w:type="gramEnd"/>
      <w:r w:rsidRPr="006F5DC5">
        <w:rPr>
          <w:rFonts w:ascii="Arial" w:eastAsia="Times New Roman" w:hAnsi="Arial" w:cs="Arial"/>
          <w:b/>
          <w:snapToGrid w:val="0"/>
          <w:sz w:val="22"/>
          <w:szCs w:val="22"/>
        </w:rPr>
        <w:t>@spucr,cz</w:t>
      </w:r>
      <w:proofErr w:type="spellEnd"/>
    </w:p>
    <w:p w14:paraId="01CA504A" w14:textId="6DA6ECB9"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v technických záležitostech oprávněn jednat: Ing. </w:t>
      </w:r>
      <w:r w:rsidR="00575098">
        <w:rPr>
          <w:rFonts w:ascii="Arial" w:eastAsia="Times New Roman" w:hAnsi="Arial" w:cs="Arial"/>
          <w:b/>
          <w:snapToGrid w:val="0"/>
          <w:sz w:val="22"/>
          <w:szCs w:val="22"/>
        </w:rPr>
        <w:t>Jaroslav Kučera</w:t>
      </w:r>
      <w:r w:rsidRPr="006F5DC5">
        <w:rPr>
          <w:rFonts w:ascii="Arial" w:eastAsia="Times New Roman" w:hAnsi="Arial" w:cs="Arial"/>
          <w:b/>
          <w:snapToGrid w:val="0"/>
          <w:sz w:val="22"/>
          <w:szCs w:val="22"/>
        </w:rPr>
        <w:tab/>
      </w:r>
      <w:r w:rsidRPr="006F5DC5">
        <w:rPr>
          <w:rFonts w:ascii="Arial" w:eastAsia="Times New Roman" w:hAnsi="Arial" w:cs="Arial"/>
          <w:b/>
          <w:snapToGrid w:val="0"/>
          <w:sz w:val="22"/>
          <w:szCs w:val="22"/>
        </w:rPr>
        <w:tab/>
      </w:r>
      <w:r w:rsidRPr="006F5DC5">
        <w:rPr>
          <w:rFonts w:ascii="Arial" w:eastAsia="Times New Roman" w:hAnsi="Arial" w:cs="Arial"/>
          <w:b/>
          <w:snapToGrid w:val="0"/>
          <w:sz w:val="22"/>
          <w:szCs w:val="22"/>
        </w:rPr>
        <w:tab/>
      </w:r>
      <w:r w:rsidRPr="006F5DC5">
        <w:rPr>
          <w:rFonts w:ascii="Arial" w:eastAsia="Times New Roman" w:hAnsi="Arial" w:cs="Arial"/>
          <w:b/>
          <w:snapToGrid w:val="0"/>
          <w:sz w:val="22"/>
          <w:szCs w:val="22"/>
        </w:rPr>
        <w:tab/>
      </w:r>
    </w:p>
    <w:p w14:paraId="4976D1BE" w14:textId="05B24811"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tel.:  </w:t>
      </w:r>
      <w:r w:rsidRPr="006F5DC5">
        <w:rPr>
          <w:rFonts w:ascii="Arial" w:eastAsia="Times New Roman" w:hAnsi="Arial" w:cs="Arial"/>
          <w:b/>
          <w:snapToGrid w:val="0"/>
          <w:sz w:val="22"/>
          <w:szCs w:val="22"/>
        </w:rPr>
        <w:tab/>
      </w:r>
      <w:r w:rsidR="00575098">
        <w:rPr>
          <w:rFonts w:ascii="Arial" w:eastAsia="Times New Roman" w:hAnsi="Arial" w:cs="Arial"/>
          <w:b/>
          <w:snapToGrid w:val="0"/>
          <w:sz w:val="22"/>
          <w:szCs w:val="22"/>
        </w:rPr>
        <w:t>702 126 656</w:t>
      </w:r>
    </w:p>
    <w:p w14:paraId="6E593BF7" w14:textId="47BF9B74"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e-mail:</w:t>
      </w:r>
      <w:r w:rsidRPr="006F5DC5">
        <w:rPr>
          <w:rFonts w:ascii="Arial" w:eastAsia="Times New Roman" w:hAnsi="Arial" w:cs="Arial"/>
          <w:b/>
          <w:snapToGrid w:val="0"/>
          <w:sz w:val="22"/>
          <w:szCs w:val="22"/>
        </w:rPr>
        <w:tab/>
        <w:t>j.</w:t>
      </w:r>
      <w:r w:rsidR="00575098">
        <w:rPr>
          <w:rFonts w:ascii="Arial" w:eastAsia="Times New Roman" w:hAnsi="Arial" w:cs="Arial"/>
          <w:b/>
          <w:snapToGrid w:val="0"/>
          <w:sz w:val="22"/>
          <w:szCs w:val="22"/>
        </w:rPr>
        <w:t>kucera</w:t>
      </w:r>
      <w:r w:rsidRPr="006F5DC5">
        <w:rPr>
          <w:rFonts w:ascii="Arial" w:eastAsia="Times New Roman" w:hAnsi="Arial" w:cs="Arial"/>
          <w:b/>
          <w:snapToGrid w:val="0"/>
          <w:sz w:val="22"/>
          <w:szCs w:val="22"/>
        </w:rPr>
        <w:t xml:space="preserve">@spucr.cz                                                          </w:t>
      </w:r>
    </w:p>
    <w:p w14:paraId="705E70AF"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bankovní spojení: </w:t>
      </w:r>
      <w:r w:rsidRPr="006F5DC5">
        <w:rPr>
          <w:rFonts w:ascii="Arial" w:eastAsia="Times New Roman" w:hAnsi="Arial" w:cs="Arial"/>
          <w:b/>
          <w:snapToGrid w:val="0"/>
          <w:sz w:val="22"/>
          <w:szCs w:val="22"/>
        </w:rPr>
        <w:tab/>
        <w:t>Česká národní banka</w:t>
      </w:r>
      <w:r w:rsidRPr="006F5DC5">
        <w:rPr>
          <w:rFonts w:ascii="Arial" w:eastAsia="Times New Roman" w:hAnsi="Arial" w:cs="Arial"/>
          <w:b/>
          <w:snapToGrid w:val="0"/>
          <w:sz w:val="22"/>
          <w:szCs w:val="22"/>
        </w:rPr>
        <w:tab/>
      </w:r>
    </w:p>
    <w:p w14:paraId="7215D073"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číslo účtu: </w:t>
      </w:r>
      <w:r w:rsidRPr="006F5DC5">
        <w:rPr>
          <w:rFonts w:ascii="Arial" w:eastAsia="Times New Roman" w:hAnsi="Arial" w:cs="Arial"/>
          <w:b/>
          <w:snapToGrid w:val="0"/>
          <w:sz w:val="22"/>
          <w:szCs w:val="22"/>
        </w:rPr>
        <w:tab/>
        <w:t>180013-3723001/0710</w:t>
      </w:r>
    </w:p>
    <w:p w14:paraId="49EAB4C0" w14:textId="77777777" w:rsidR="006F5DC5" w:rsidRPr="006F5DC5" w:rsidRDefault="006F5DC5" w:rsidP="006F5DC5">
      <w:pPr>
        <w:pStyle w:val="Bezmezer"/>
        <w:tabs>
          <w:tab w:val="left" w:pos="4536"/>
        </w:tabs>
        <w:rPr>
          <w:rFonts w:ascii="Arial" w:eastAsia="Times New Roman" w:hAnsi="Arial" w:cs="Arial"/>
          <w:b/>
          <w:snapToGrid w:val="0"/>
          <w:sz w:val="22"/>
          <w:szCs w:val="22"/>
        </w:rPr>
      </w:pPr>
      <w:r w:rsidRPr="006F5DC5">
        <w:rPr>
          <w:rFonts w:ascii="Arial" w:eastAsia="Times New Roman" w:hAnsi="Arial" w:cs="Arial"/>
          <w:b/>
          <w:snapToGrid w:val="0"/>
          <w:sz w:val="22"/>
          <w:szCs w:val="22"/>
        </w:rPr>
        <w:t xml:space="preserve">IČ: </w:t>
      </w:r>
      <w:r w:rsidRPr="006F5DC5">
        <w:rPr>
          <w:rFonts w:ascii="Arial" w:eastAsia="Times New Roman" w:hAnsi="Arial" w:cs="Arial"/>
          <w:b/>
          <w:snapToGrid w:val="0"/>
          <w:sz w:val="22"/>
          <w:szCs w:val="22"/>
        </w:rPr>
        <w:tab/>
        <w:t>01312774</w:t>
      </w:r>
    </w:p>
    <w:p w14:paraId="60D535FA" w14:textId="4C251605" w:rsidR="00FB40B2" w:rsidRPr="00D53952" w:rsidRDefault="006F5DC5" w:rsidP="006F5DC5">
      <w:pPr>
        <w:pStyle w:val="Bezmezer"/>
        <w:tabs>
          <w:tab w:val="left" w:pos="4536"/>
        </w:tabs>
        <w:rPr>
          <w:rFonts w:ascii="Arial" w:hAnsi="Arial" w:cs="Arial"/>
          <w:bCs/>
          <w:sz w:val="22"/>
          <w:szCs w:val="22"/>
        </w:rPr>
      </w:pPr>
      <w:r w:rsidRPr="006F5DC5">
        <w:rPr>
          <w:rFonts w:ascii="Arial" w:eastAsia="Times New Roman" w:hAnsi="Arial" w:cs="Arial"/>
          <w:b/>
          <w:snapToGrid w:val="0"/>
          <w:sz w:val="22"/>
          <w:szCs w:val="22"/>
        </w:rPr>
        <w:t>DIČ:</w:t>
      </w:r>
      <w:r w:rsidRPr="006F5DC5">
        <w:rPr>
          <w:rFonts w:ascii="Arial" w:eastAsia="Times New Roman" w:hAnsi="Arial" w:cs="Arial"/>
          <w:b/>
          <w:snapToGrid w:val="0"/>
          <w:sz w:val="22"/>
          <w:szCs w:val="22"/>
        </w:rPr>
        <w:tab/>
      </w:r>
      <w:proofErr w:type="gramStart"/>
      <w:r w:rsidRPr="006F5DC5">
        <w:rPr>
          <w:rFonts w:ascii="Arial" w:eastAsia="Times New Roman" w:hAnsi="Arial" w:cs="Arial"/>
          <w:b/>
          <w:snapToGrid w:val="0"/>
          <w:sz w:val="22"/>
          <w:szCs w:val="22"/>
        </w:rPr>
        <w:t>CZ01312774 - není</w:t>
      </w:r>
      <w:proofErr w:type="gramEnd"/>
      <w:r w:rsidRPr="006F5DC5">
        <w:rPr>
          <w:rFonts w:ascii="Arial" w:eastAsia="Times New Roman" w:hAnsi="Arial" w:cs="Arial"/>
          <w:b/>
          <w:snapToGrid w:val="0"/>
          <w:sz w:val="22"/>
          <w:szCs w:val="22"/>
        </w:rPr>
        <w:t xml:space="preserve"> plátcem DPH</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46DA33B9" w14:textId="2D5F7C3D" w:rsidR="009B7D8E" w:rsidRDefault="00B67348" w:rsidP="009B7D8E">
      <w:pPr>
        <w:pStyle w:val="Odstavecseseznamem"/>
        <w:ind w:left="2832" w:hanging="2112"/>
        <w:rPr>
          <w:rFonts w:ascii="Arial" w:hAnsi="Arial" w:cs="Arial"/>
          <w:sz w:val="22"/>
          <w:szCs w:val="22"/>
        </w:rPr>
      </w:pPr>
      <w:r w:rsidRPr="00B67348">
        <w:rPr>
          <w:rFonts w:ascii="Arial" w:hAnsi="Arial" w:cs="Arial"/>
          <w:sz w:val="22"/>
          <w:szCs w:val="22"/>
        </w:rPr>
        <w:t xml:space="preserve">Název </w:t>
      </w:r>
      <w:proofErr w:type="gramStart"/>
      <w:r w:rsidRPr="00B67348">
        <w:rPr>
          <w:rFonts w:ascii="Arial" w:hAnsi="Arial" w:cs="Arial"/>
          <w:sz w:val="22"/>
          <w:szCs w:val="22"/>
        </w:rPr>
        <w:t xml:space="preserve">stavby:   </w:t>
      </w:r>
      <w:proofErr w:type="gramEnd"/>
      <w:r w:rsidRPr="00B67348">
        <w:rPr>
          <w:rFonts w:ascii="Arial" w:hAnsi="Arial" w:cs="Arial"/>
          <w:sz w:val="22"/>
          <w:szCs w:val="22"/>
        </w:rPr>
        <w:t xml:space="preserve"> </w:t>
      </w:r>
      <w:r w:rsidRPr="00B67348">
        <w:rPr>
          <w:rFonts w:ascii="Arial" w:hAnsi="Arial" w:cs="Arial"/>
          <w:sz w:val="22"/>
          <w:szCs w:val="22"/>
        </w:rPr>
        <w:tab/>
      </w:r>
      <w:r w:rsidR="00D049F3">
        <w:rPr>
          <w:rFonts w:ascii="Arial" w:eastAsia="Arial" w:hAnsi="Arial" w:cs="Arial"/>
          <w:b/>
          <w:bCs/>
          <w:sz w:val="22"/>
          <w:szCs w:val="24"/>
        </w:rPr>
        <w:t>„</w:t>
      </w:r>
      <w:r w:rsidR="00473335" w:rsidRPr="00473335">
        <w:rPr>
          <w:rFonts w:ascii="Arial" w:eastAsia="Arial" w:hAnsi="Arial" w:cs="Arial"/>
          <w:b/>
          <w:bCs/>
          <w:sz w:val="22"/>
          <w:szCs w:val="24"/>
        </w:rPr>
        <w:t>Projektová dokumentace – vodohospodářská opatření KoPÚ Netolice, KoPÚ Volovice a KoPÚ Malovice u Netolic</w:t>
      </w:r>
      <w:r w:rsidR="00D049F3">
        <w:rPr>
          <w:rFonts w:ascii="Arial" w:eastAsia="Arial" w:hAnsi="Arial" w:cs="Arial"/>
          <w:b/>
          <w:bCs/>
          <w:sz w:val="22"/>
          <w:szCs w:val="24"/>
        </w:rPr>
        <w:t>“</w:t>
      </w:r>
    </w:p>
    <w:p w14:paraId="316CE12F" w14:textId="7657FB6D" w:rsidR="00473335" w:rsidRDefault="00B67348" w:rsidP="00473335">
      <w:pPr>
        <w:pStyle w:val="l-L1"/>
        <w:keepNext w:val="0"/>
        <w:numPr>
          <w:ilvl w:val="0"/>
          <w:numId w:val="0"/>
        </w:numPr>
        <w:spacing w:before="0" w:after="0" w:line="240" w:lineRule="auto"/>
        <w:ind w:left="2829" w:hanging="2095"/>
        <w:jc w:val="both"/>
        <w:rPr>
          <w:rStyle w:val="l-L2Char"/>
          <w:rFonts w:cs="Arial"/>
          <w:b w:val="0"/>
          <w:bCs/>
          <w:szCs w:val="22"/>
          <w:u w:val="none"/>
        </w:rPr>
      </w:pPr>
      <w:r w:rsidRPr="00473335">
        <w:rPr>
          <w:rFonts w:ascii="Arial" w:hAnsi="Arial" w:cs="Arial"/>
          <w:b w:val="0"/>
          <w:bCs/>
          <w:szCs w:val="22"/>
          <w:u w:val="none"/>
        </w:rPr>
        <w:t xml:space="preserve">Místo </w:t>
      </w:r>
      <w:proofErr w:type="gramStart"/>
      <w:r w:rsidRPr="00473335">
        <w:rPr>
          <w:rFonts w:ascii="Arial" w:hAnsi="Arial" w:cs="Arial"/>
          <w:b w:val="0"/>
          <w:bCs/>
          <w:szCs w:val="22"/>
          <w:u w:val="none"/>
        </w:rPr>
        <w:t xml:space="preserve">stavby:   </w:t>
      </w:r>
      <w:proofErr w:type="gramEnd"/>
      <w:r w:rsidRPr="00473335">
        <w:rPr>
          <w:rFonts w:ascii="Arial" w:hAnsi="Arial" w:cs="Arial"/>
          <w:b w:val="0"/>
          <w:bCs/>
          <w:szCs w:val="22"/>
          <w:u w:val="none"/>
        </w:rPr>
        <w:t xml:space="preserve">  </w:t>
      </w:r>
      <w:r w:rsidRPr="00473335">
        <w:rPr>
          <w:rFonts w:ascii="Arial" w:hAnsi="Arial" w:cs="Arial"/>
          <w:b w:val="0"/>
          <w:bCs/>
          <w:szCs w:val="22"/>
          <w:u w:val="none"/>
        </w:rPr>
        <w:tab/>
      </w:r>
      <w:bookmarkStart w:id="0" w:name="_Hlk104534438"/>
      <w:r w:rsidR="00473335" w:rsidRPr="00473335">
        <w:rPr>
          <w:rStyle w:val="l-L2Char"/>
          <w:rFonts w:cs="Arial"/>
          <w:b w:val="0"/>
          <w:bCs/>
          <w:szCs w:val="22"/>
          <w:u w:val="none"/>
        </w:rPr>
        <w:t>katastrální území Netolice, Město Netolice kód NUTS CZ0315550442</w:t>
      </w:r>
      <w:bookmarkEnd w:id="0"/>
      <w:r w:rsidR="00473335" w:rsidRPr="00473335">
        <w:rPr>
          <w:rStyle w:val="l-L2Char"/>
          <w:rFonts w:cs="Arial"/>
          <w:b w:val="0"/>
          <w:bCs/>
          <w:szCs w:val="22"/>
          <w:u w:val="none"/>
        </w:rPr>
        <w:t>, okres Prachatice kód NUTS CZ0315, kraj Jihočeský kód NUTS CZ031</w:t>
      </w:r>
    </w:p>
    <w:p w14:paraId="2855779E" w14:textId="77777777" w:rsidR="00322A36" w:rsidRPr="00473335" w:rsidRDefault="00322A36" w:rsidP="00473335">
      <w:pPr>
        <w:pStyle w:val="l-L1"/>
        <w:keepNext w:val="0"/>
        <w:numPr>
          <w:ilvl w:val="0"/>
          <w:numId w:val="0"/>
        </w:numPr>
        <w:spacing w:before="0" w:after="0" w:line="240" w:lineRule="auto"/>
        <w:ind w:left="2829" w:hanging="2095"/>
        <w:jc w:val="both"/>
        <w:rPr>
          <w:rStyle w:val="l-L2Char"/>
          <w:rFonts w:cs="Arial"/>
          <w:b w:val="0"/>
          <w:bCs/>
          <w:szCs w:val="22"/>
          <w:u w:val="none"/>
        </w:rPr>
      </w:pPr>
    </w:p>
    <w:p w14:paraId="3907A85C" w14:textId="71DAA084" w:rsidR="00473335" w:rsidRDefault="00473335" w:rsidP="00473335">
      <w:pPr>
        <w:pStyle w:val="l-L1"/>
        <w:keepNext w:val="0"/>
        <w:numPr>
          <w:ilvl w:val="0"/>
          <w:numId w:val="0"/>
        </w:numPr>
        <w:spacing w:before="0" w:after="0" w:line="240" w:lineRule="auto"/>
        <w:ind w:left="2829"/>
        <w:jc w:val="both"/>
        <w:rPr>
          <w:rStyle w:val="l-L2Char"/>
          <w:rFonts w:cs="Arial"/>
          <w:b w:val="0"/>
          <w:bCs/>
          <w:szCs w:val="22"/>
          <w:u w:val="none"/>
        </w:rPr>
      </w:pPr>
      <w:bookmarkStart w:id="1" w:name="_Hlk104534454"/>
      <w:r w:rsidRPr="00473335">
        <w:rPr>
          <w:rStyle w:val="l-L2Char"/>
          <w:rFonts w:cs="Arial"/>
          <w:b w:val="0"/>
          <w:bCs/>
          <w:szCs w:val="22"/>
          <w:u w:val="none"/>
        </w:rPr>
        <w:t>katastrální území Volovice, Město Prachatice kód NUTS CZ0315550094</w:t>
      </w:r>
      <w:bookmarkEnd w:id="1"/>
      <w:r w:rsidRPr="00473335">
        <w:rPr>
          <w:rStyle w:val="l-L2Char"/>
          <w:rFonts w:cs="Arial"/>
          <w:b w:val="0"/>
          <w:bCs/>
          <w:szCs w:val="22"/>
          <w:u w:val="none"/>
        </w:rPr>
        <w:t xml:space="preserve">, okres Prachatice kód NUTS CZ0315, kraj Jihočeský kód NUTS CZ031 </w:t>
      </w:r>
    </w:p>
    <w:p w14:paraId="6B4CEA07" w14:textId="77777777" w:rsidR="00322A36" w:rsidRPr="00473335" w:rsidRDefault="00322A36" w:rsidP="00473335">
      <w:pPr>
        <w:pStyle w:val="l-L1"/>
        <w:keepNext w:val="0"/>
        <w:numPr>
          <w:ilvl w:val="0"/>
          <w:numId w:val="0"/>
        </w:numPr>
        <w:spacing w:before="0" w:after="0" w:line="240" w:lineRule="auto"/>
        <w:ind w:left="2829"/>
        <w:jc w:val="both"/>
        <w:rPr>
          <w:rStyle w:val="l-L2Char"/>
          <w:rFonts w:cs="Arial"/>
          <w:b w:val="0"/>
          <w:bCs/>
          <w:szCs w:val="22"/>
          <w:u w:val="none"/>
        </w:rPr>
      </w:pPr>
    </w:p>
    <w:p w14:paraId="75D2948E" w14:textId="0F7BB953" w:rsidR="00473335" w:rsidRDefault="00473335" w:rsidP="00473335">
      <w:pPr>
        <w:pStyle w:val="l-L1"/>
        <w:keepNext w:val="0"/>
        <w:numPr>
          <w:ilvl w:val="0"/>
          <w:numId w:val="0"/>
        </w:numPr>
        <w:spacing w:before="0" w:after="0" w:line="240" w:lineRule="auto"/>
        <w:ind w:left="2829"/>
        <w:jc w:val="both"/>
        <w:rPr>
          <w:rStyle w:val="l-L2Char"/>
          <w:rFonts w:cs="Arial"/>
          <w:b w:val="0"/>
          <w:bCs/>
          <w:szCs w:val="22"/>
          <w:u w:val="none"/>
        </w:rPr>
      </w:pPr>
      <w:bookmarkStart w:id="2" w:name="_Hlk104534467"/>
      <w:r w:rsidRPr="00473335">
        <w:rPr>
          <w:rStyle w:val="l-L2Char"/>
          <w:rFonts w:cs="Arial"/>
          <w:b w:val="0"/>
          <w:bCs/>
          <w:szCs w:val="22"/>
          <w:u w:val="none"/>
        </w:rPr>
        <w:t xml:space="preserve">katastrální území Malovice u Netolic, obec Malovice kód NUTS </w:t>
      </w:r>
      <w:bookmarkEnd w:id="2"/>
      <w:r w:rsidRPr="00473335">
        <w:rPr>
          <w:rStyle w:val="l-L2Char"/>
          <w:rFonts w:cs="Arial"/>
          <w:b w:val="0"/>
          <w:bCs/>
          <w:szCs w:val="22"/>
          <w:u w:val="none"/>
        </w:rPr>
        <w:t>CZ0315550418, okres Prachatice kód NUTS CZ0315, kraj Jihočeský kód NUTS CZ031</w:t>
      </w:r>
    </w:p>
    <w:p w14:paraId="18816CF9" w14:textId="77777777" w:rsidR="00322A36" w:rsidRPr="00473335" w:rsidRDefault="00322A36" w:rsidP="00473335">
      <w:pPr>
        <w:pStyle w:val="l-L1"/>
        <w:keepNext w:val="0"/>
        <w:numPr>
          <w:ilvl w:val="0"/>
          <w:numId w:val="0"/>
        </w:numPr>
        <w:spacing w:before="0" w:after="0" w:line="240" w:lineRule="auto"/>
        <w:ind w:left="2829"/>
        <w:jc w:val="both"/>
        <w:rPr>
          <w:rStyle w:val="l-L2Char"/>
          <w:rFonts w:cs="Arial"/>
          <w:b w:val="0"/>
          <w:bCs/>
          <w:szCs w:val="22"/>
          <w:u w:val="none"/>
        </w:rPr>
      </w:pPr>
    </w:p>
    <w:p w14:paraId="2A9A0233" w14:textId="3613CDD6" w:rsidR="00473335" w:rsidRDefault="00473335" w:rsidP="00473335">
      <w:pPr>
        <w:pStyle w:val="l-L1"/>
        <w:keepNext w:val="0"/>
        <w:numPr>
          <w:ilvl w:val="0"/>
          <w:numId w:val="0"/>
        </w:numPr>
        <w:spacing w:before="0" w:after="0" w:line="240" w:lineRule="auto"/>
        <w:ind w:left="2829" w:hanging="2095"/>
        <w:jc w:val="both"/>
        <w:rPr>
          <w:rFonts w:ascii="Arial" w:eastAsia="Arial" w:hAnsi="Arial" w:cs="Arial"/>
          <w:b w:val="0"/>
          <w:bCs/>
          <w:szCs w:val="22"/>
          <w:u w:val="none"/>
        </w:rPr>
      </w:pPr>
      <w:r w:rsidRPr="00473335">
        <w:rPr>
          <w:rStyle w:val="l-L2Char"/>
          <w:rFonts w:cs="Arial"/>
          <w:b w:val="0"/>
          <w:bCs/>
          <w:szCs w:val="22"/>
          <w:u w:val="none"/>
        </w:rPr>
        <w:t xml:space="preserve">Popis </w:t>
      </w:r>
      <w:proofErr w:type="gramStart"/>
      <w:r w:rsidRPr="00473335">
        <w:rPr>
          <w:rStyle w:val="l-L2Char"/>
          <w:rFonts w:cs="Arial"/>
          <w:b w:val="0"/>
          <w:bCs/>
          <w:szCs w:val="22"/>
          <w:u w:val="none"/>
        </w:rPr>
        <w:t xml:space="preserve">stavby:   </w:t>
      </w:r>
      <w:proofErr w:type="gramEnd"/>
      <w:r w:rsidRPr="00473335">
        <w:rPr>
          <w:rStyle w:val="l-L2Char"/>
          <w:rFonts w:cs="Arial"/>
          <w:b w:val="0"/>
          <w:bCs/>
          <w:szCs w:val="22"/>
          <w:u w:val="none"/>
        </w:rPr>
        <w:t xml:space="preserve">   </w:t>
      </w:r>
      <w:r w:rsidRPr="00473335">
        <w:rPr>
          <w:rStyle w:val="l-L2Char"/>
          <w:rFonts w:cs="Arial"/>
          <w:b w:val="0"/>
          <w:bCs/>
          <w:szCs w:val="22"/>
          <w:u w:val="none"/>
        </w:rPr>
        <w:tab/>
        <w:t>T</w:t>
      </w:r>
      <w:proofErr w:type="spellStart"/>
      <w:r w:rsidRPr="00473335">
        <w:rPr>
          <w:rFonts w:ascii="Arial" w:hAnsi="Arial" w:cs="Arial"/>
          <w:b w:val="0"/>
          <w:bCs/>
          <w:szCs w:val="22"/>
          <w:u w:val="none"/>
          <w:lang w:val="en-US"/>
        </w:rPr>
        <w:t>ůně</w:t>
      </w:r>
      <w:proofErr w:type="spellEnd"/>
      <w:r w:rsidRPr="00473335">
        <w:rPr>
          <w:rFonts w:ascii="Arial" w:hAnsi="Arial" w:cs="Arial"/>
          <w:b w:val="0"/>
          <w:bCs/>
          <w:szCs w:val="22"/>
          <w:u w:val="none"/>
          <w:lang w:val="en-US"/>
        </w:rPr>
        <w:t xml:space="preserve"> T1, T2, T3 a T4 bez </w:t>
      </w:r>
      <w:proofErr w:type="spellStart"/>
      <w:r w:rsidRPr="00473335">
        <w:rPr>
          <w:rFonts w:ascii="Arial" w:hAnsi="Arial" w:cs="Arial"/>
          <w:b w:val="0"/>
          <w:bCs/>
          <w:szCs w:val="22"/>
          <w:u w:val="none"/>
          <w:lang w:val="en-US"/>
        </w:rPr>
        <w:t>jakýchkoliv</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dalších</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obslužných</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objektů</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požerák</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bezpečnostní</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přeliv</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apod</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na</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pozemku</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katastrální</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parcela</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číslo</w:t>
      </w:r>
      <w:proofErr w:type="spellEnd"/>
      <w:r w:rsidRPr="00473335">
        <w:rPr>
          <w:rFonts w:ascii="Arial" w:hAnsi="Arial" w:cs="Arial"/>
          <w:b w:val="0"/>
          <w:bCs/>
          <w:szCs w:val="22"/>
          <w:u w:val="none"/>
          <w:lang w:val="en-US"/>
        </w:rPr>
        <w:t xml:space="preserve"> 3391 v </w:t>
      </w:r>
      <w:proofErr w:type="spellStart"/>
      <w:r w:rsidRPr="00473335">
        <w:rPr>
          <w:rFonts w:ascii="Arial" w:hAnsi="Arial" w:cs="Arial"/>
          <w:b w:val="0"/>
          <w:bCs/>
          <w:szCs w:val="22"/>
          <w:u w:val="none"/>
          <w:lang w:val="en-US"/>
        </w:rPr>
        <w:t>katastrálním</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území</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Netolice</w:t>
      </w:r>
      <w:proofErr w:type="spellEnd"/>
      <w:r w:rsidRPr="00473335">
        <w:rPr>
          <w:rFonts w:ascii="Arial" w:hAnsi="Arial" w:cs="Arial"/>
          <w:b w:val="0"/>
          <w:bCs/>
          <w:szCs w:val="22"/>
          <w:u w:val="none"/>
          <w:lang w:val="en-US"/>
        </w:rPr>
        <w:t>.</w:t>
      </w:r>
      <w:r w:rsidRPr="00473335">
        <w:rPr>
          <w:b w:val="0"/>
          <w:bCs/>
        </w:rPr>
        <w:t xml:space="preserve"> </w:t>
      </w:r>
      <w:proofErr w:type="spellStart"/>
      <w:r w:rsidRPr="00473335">
        <w:rPr>
          <w:rFonts w:ascii="Arial" w:hAnsi="Arial" w:cs="Arial"/>
          <w:b w:val="0"/>
          <w:bCs/>
          <w:szCs w:val="22"/>
          <w:u w:val="none"/>
          <w:lang w:val="en-US"/>
        </w:rPr>
        <w:t>Součástí</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bude</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i</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propojovací</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koryto</w:t>
      </w:r>
      <w:proofErr w:type="spellEnd"/>
      <w:r w:rsidRPr="00473335">
        <w:rPr>
          <w:rFonts w:ascii="Arial" w:hAnsi="Arial" w:cs="Arial"/>
          <w:b w:val="0"/>
          <w:bCs/>
          <w:szCs w:val="22"/>
          <w:u w:val="none"/>
          <w:lang w:val="en-US"/>
        </w:rPr>
        <w:t xml:space="preserve"> a </w:t>
      </w:r>
      <w:proofErr w:type="spellStart"/>
      <w:r w:rsidRPr="00473335">
        <w:rPr>
          <w:rFonts w:ascii="Arial" w:hAnsi="Arial" w:cs="Arial"/>
          <w:b w:val="0"/>
          <w:bCs/>
          <w:szCs w:val="22"/>
          <w:u w:val="none"/>
          <w:lang w:val="en-US"/>
        </w:rPr>
        <w:t>záchytné</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koryto</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na</w:t>
      </w:r>
      <w:proofErr w:type="spellEnd"/>
      <w:r w:rsidRPr="00473335">
        <w:rPr>
          <w:rFonts w:ascii="Arial" w:hAnsi="Arial" w:cs="Arial"/>
          <w:b w:val="0"/>
          <w:bCs/>
          <w:szCs w:val="22"/>
          <w:u w:val="none"/>
          <w:lang w:val="en-US"/>
        </w:rPr>
        <w:t xml:space="preserve"> </w:t>
      </w:r>
      <w:proofErr w:type="spellStart"/>
      <w:r w:rsidRPr="00473335">
        <w:rPr>
          <w:rFonts w:ascii="Arial" w:hAnsi="Arial" w:cs="Arial"/>
          <w:b w:val="0"/>
          <w:bCs/>
          <w:szCs w:val="22"/>
          <w:u w:val="none"/>
          <w:lang w:val="en-US"/>
        </w:rPr>
        <w:t>témže</w:t>
      </w:r>
      <w:proofErr w:type="spellEnd"/>
      <w:r w:rsidRPr="00473335">
        <w:rPr>
          <w:rFonts w:ascii="Arial" w:hAnsi="Arial" w:cs="Arial"/>
          <w:b w:val="0"/>
          <w:bCs/>
          <w:szCs w:val="22"/>
          <w:u w:val="none"/>
          <w:lang w:val="en-US"/>
        </w:rPr>
        <w:t xml:space="preserve"> </w:t>
      </w:r>
      <w:proofErr w:type="spellStart"/>
      <w:proofErr w:type="gramStart"/>
      <w:r w:rsidRPr="00473335">
        <w:rPr>
          <w:rFonts w:ascii="Arial" w:hAnsi="Arial" w:cs="Arial"/>
          <w:b w:val="0"/>
          <w:bCs/>
          <w:szCs w:val="22"/>
          <w:u w:val="none"/>
          <w:lang w:val="en-US"/>
        </w:rPr>
        <w:t>pozemku</w:t>
      </w:r>
      <w:proofErr w:type="spellEnd"/>
      <w:r w:rsidRPr="00473335">
        <w:rPr>
          <w:rFonts w:ascii="Arial" w:eastAsia="Arial" w:hAnsi="Arial" w:cs="Arial"/>
          <w:b w:val="0"/>
          <w:bCs/>
          <w:szCs w:val="22"/>
          <w:u w:val="none"/>
        </w:rPr>
        <w:t>;</w:t>
      </w:r>
      <w:proofErr w:type="gramEnd"/>
      <w:r w:rsidRPr="00473335">
        <w:rPr>
          <w:rFonts w:ascii="Arial" w:eastAsia="Arial" w:hAnsi="Arial" w:cs="Arial"/>
          <w:b w:val="0"/>
          <w:bCs/>
          <w:szCs w:val="22"/>
          <w:u w:val="none"/>
        </w:rPr>
        <w:t xml:space="preserve"> </w:t>
      </w:r>
    </w:p>
    <w:p w14:paraId="30CC49C2" w14:textId="77777777" w:rsidR="00322A36" w:rsidRPr="00473335" w:rsidRDefault="00322A36" w:rsidP="00473335">
      <w:pPr>
        <w:pStyle w:val="l-L1"/>
        <w:keepNext w:val="0"/>
        <w:numPr>
          <w:ilvl w:val="0"/>
          <w:numId w:val="0"/>
        </w:numPr>
        <w:spacing w:before="0" w:after="0" w:line="240" w:lineRule="auto"/>
        <w:ind w:left="2829" w:hanging="2095"/>
        <w:jc w:val="both"/>
        <w:rPr>
          <w:rFonts w:ascii="Arial" w:eastAsia="Arial" w:hAnsi="Arial" w:cs="Arial"/>
          <w:b w:val="0"/>
          <w:bCs/>
          <w:szCs w:val="22"/>
          <w:u w:val="none"/>
        </w:rPr>
      </w:pPr>
    </w:p>
    <w:p w14:paraId="715326AE" w14:textId="2836681A" w:rsidR="00473335" w:rsidRDefault="00473335" w:rsidP="00473335">
      <w:pPr>
        <w:pStyle w:val="l-L1"/>
        <w:keepNext w:val="0"/>
        <w:numPr>
          <w:ilvl w:val="0"/>
          <w:numId w:val="0"/>
        </w:numPr>
        <w:spacing w:before="0" w:after="0" w:line="240" w:lineRule="auto"/>
        <w:ind w:left="2829"/>
        <w:jc w:val="both"/>
        <w:rPr>
          <w:rFonts w:ascii="Arial" w:eastAsia="Arial" w:hAnsi="Arial" w:cs="Arial"/>
          <w:b w:val="0"/>
          <w:bCs/>
          <w:szCs w:val="22"/>
          <w:u w:val="none"/>
        </w:rPr>
      </w:pPr>
      <w:r w:rsidRPr="00473335">
        <w:rPr>
          <w:rFonts w:ascii="Arial" w:eastAsia="Arial" w:hAnsi="Arial" w:cs="Arial"/>
          <w:b w:val="0"/>
          <w:bCs/>
          <w:szCs w:val="22"/>
          <w:u w:val="none"/>
        </w:rPr>
        <w:t xml:space="preserve">Tůně T1, T2 a T3 bez jakýchkoliv dalších obslužných objektů (požerák, bezpečnostní přeliv apod.) na pozemcích parcela číslo 707 (tůň T1), parcela číslo 713 (tůň T2) a parcela číslo 712 (tůň T3), propojovací stoka na pozemku parcela číslo 602, 701 a 707 a odpadní kanál na pozemku parcela číslo 707 a 636 vše v katastrálním území Volovice; </w:t>
      </w:r>
    </w:p>
    <w:p w14:paraId="4A447201" w14:textId="77777777" w:rsidR="00322A36" w:rsidRPr="00473335" w:rsidRDefault="00322A36" w:rsidP="00473335">
      <w:pPr>
        <w:pStyle w:val="l-L1"/>
        <w:keepNext w:val="0"/>
        <w:numPr>
          <w:ilvl w:val="0"/>
          <w:numId w:val="0"/>
        </w:numPr>
        <w:spacing w:before="0" w:after="0" w:line="240" w:lineRule="auto"/>
        <w:ind w:left="2829"/>
        <w:jc w:val="both"/>
        <w:rPr>
          <w:rFonts w:ascii="Arial" w:eastAsia="Arial" w:hAnsi="Arial" w:cs="Arial"/>
          <w:b w:val="0"/>
          <w:bCs/>
          <w:szCs w:val="22"/>
          <w:u w:val="none"/>
        </w:rPr>
      </w:pPr>
    </w:p>
    <w:p w14:paraId="37E775C8" w14:textId="274A702A" w:rsidR="00B0493E" w:rsidRPr="00473335" w:rsidRDefault="00473335" w:rsidP="00473335">
      <w:pPr>
        <w:pStyle w:val="l-L1"/>
        <w:keepNext w:val="0"/>
        <w:numPr>
          <w:ilvl w:val="0"/>
          <w:numId w:val="0"/>
        </w:numPr>
        <w:spacing w:before="0" w:after="0" w:line="240" w:lineRule="auto"/>
        <w:ind w:left="2829"/>
        <w:jc w:val="both"/>
        <w:rPr>
          <w:rFonts w:ascii="Arial" w:hAnsi="Arial" w:cs="Arial"/>
          <w:b w:val="0"/>
          <w:bCs/>
          <w:szCs w:val="22"/>
        </w:rPr>
      </w:pPr>
      <w:r w:rsidRPr="00473335">
        <w:rPr>
          <w:rFonts w:ascii="Arial" w:eastAsia="Arial" w:hAnsi="Arial" w:cs="Arial"/>
          <w:b w:val="0"/>
          <w:bCs/>
          <w:szCs w:val="22"/>
          <w:u w:val="none"/>
        </w:rPr>
        <w:t xml:space="preserve">Opatření na usměrnění odvodu dešťových vod při přívalových deštích a ochranu nemovitostí před účinky přívalových dešťů označené jako VTN11 na pozemcích katastrální parcela číslo 3014, 3017, 2963 a 2943 v katastrálním území Malovice u Netolic </w:t>
      </w:r>
      <w:r w:rsidR="00B67348" w:rsidRPr="00473335">
        <w:rPr>
          <w:rFonts w:ascii="Arial" w:hAnsi="Arial" w:cs="Arial"/>
          <w:b w:val="0"/>
          <w:bCs/>
          <w:szCs w:val="22"/>
        </w:rPr>
        <w:t>(dále jen „stavba“).</w:t>
      </w:r>
    </w:p>
    <w:p w14:paraId="459E3E4A" w14:textId="77777777" w:rsidR="00A00B86" w:rsidRPr="00473335" w:rsidRDefault="00A00B86" w:rsidP="00B0493E">
      <w:pPr>
        <w:spacing w:before="60" w:line="280" w:lineRule="atLeast"/>
        <w:ind w:left="426"/>
        <w:jc w:val="both"/>
        <w:rPr>
          <w:rFonts w:ascii="Arial" w:hAnsi="Arial" w:cs="Arial"/>
          <w:bCs/>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stavebním úřadem, podmínkami smlouvy, doplňky a změnami projektové dokumentace, </w:t>
      </w:r>
      <w:r w:rsidRPr="00D53952">
        <w:rPr>
          <w:rFonts w:ascii="Arial" w:hAnsi="Arial" w:cs="Arial"/>
          <w:b w:val="0"/>
          <w:sz w:val="22"/>
          <w:szCs w:val="22"/>
        </w:rPr>
        <w:lastRenderedPageBreak/>
        <w:t>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w:t>
      </w:r>
      <w:r w:rsidR="008A1D16" w:rsidRPr="00D53952">
        <w:rPr>
          <w:rFonts w:ascii="Arial" w:hAnsi="Arial" w:cs="Arial"/>
          <w:sz w:val="22"/>
          <w:szCs w:val="22"/>
        </w:rPr>
        <w:lastRenderedPageBreak/>
        <w:t xml:space="preserve">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0B8398F0" w:rsidR="009B4D42" w:rsidRPr="00B1639F" w:rsidRDefault="0075196E" w:rsidP="0084337D">
      <w:pPr>
        <w:pStyle w:val="Odstavecseseznamem"/>
        <w:numPr>
          <w:ilvl w:val="0"/>
          <w:numId w:val="28"/>
        </w:numPr>
        <w:jc w:val="both"/>
        <w:rPr>
          <w:rFonts w:ascii="Arial" w:hAnsi="Arial" w:cs="Arial"/>
          <w:bCs/>
          <w:snapToGrid w:val="0"/>
          <w:sz w:val="22"/>
          <w:szCs w:val="22"/>
        </w:rPr>
      </w:pPr>
      <w:bookmarkStart w:id="3" w:name="_Hlk16163141"/>
      <w:r>
        <w:rPr>
          <w:rFonts w:ascii="Arial" w:hAnsi="Arial" w:cs="Arial"/>
          <w:bCs/>
          <w:snapToGrid w:val="0"/>
          <w:sz w:val="22"/>
          <w:szCs w:val="22"/>
        </w:rPr>
        <w:t xml:space="preserve"> </w:t>
      </w:r>
      <w:r w:rsidR="009B4D42" w:rsidRPr="00B1639F">
        <w:rPr>
          <w:rFonts w:ascii="Arial" w:hAnsi="Arial" w:cs="Arial"/>
          <w:bCs/>
          <w:snapToGrid w:val="0"/>
          <w:sz w:val="22"/>
          <w:szCs w:val="22"/>
        </w:rPr>
        <w:t xml:space="preserve">V případě potřeby zpracuje </w:t>
      </w:r>
      <w:r w:rsidR="002E2A05" w:rsidRPr="00B1639F">
        <w:rPr>
          <w:rFonts w:ascii="Arial" w:hAnsi="Arial" w:cs="Arial"/>
          <w:bCs/>
          <w:snapToGrid w:val="0"/>
          <w:sz w:val="22"/>
          <w:szCs w:val="22"/>
        </w:rPr>
        <w:t xml:space="preserve">zhotovitel </w:t>
      </w:r>
      <w:r w:rsidR="009B4D42" w:rsidRPr="00B1639F">
        <w:rPr>
          <w:rFonts w:ascii="Arial" w:hAnsi="Arial" w:cs="Arial"/>
          <w:bCs/>
          <w:snapToGrid w:val="0"/>
          <w:sz w:val="22"/>
          <w:szCs w:val="22"/>
        </w:rPr>
        <w:t xml:space="preserve">dodatečné informace v rámci </w:t>
      </w:r>
      <w:r w:rsidR="002E2A05" w:rsidRPr="00B1639F">
        <w:rPr>
          <w:rFonts w:ascii="Arial" w:hAnsi="Arial" w:cs="Arial"/>
          <w:bCs/>
          <w:snapToGrid w:val="0"/>
          <w:sz w:val="22"/>
          <w:szCs w:val="22"/>
        </w:rPr>
        <w:t>z</w:t>
      </w:r>
      <w:r w:rsidR="009B4D42" w:rsidRPr="00B1639F">
        <w:rPr>
          <w:rFonts w:ascii="Arial" w:hAnsi="Arial" w:cs="Arial"/>
          <w:bCs/>
          <w:snapToGrid w:val="0"/>
          <w:sz w:val="22"/>
          <w:szCs w:val="22"/>
        </w:rPr>
        <w:t>adávacího</w:t>
      </w:r>
      <w:r w:rsidR="00B1639F" w:rsidRPr="00B1639F">
        <w:rPr>
          <w:rFonts w:ascii="Arial" w:hAnsi="Arial" w:cs="Arial"/>
          <w:bCs/>
          <w:snapToGrid w:val="0"/>
          <w:sz w:val="22"/>
          <w:szCs w:val="22"/>
        </w:rPr>
        <w:t xml:space="preserve"> </w:t>
      </w:r>
      <w:r w:rsidR="009B4D42" w:rsidRPr="00B1639F">
        <w:rPr>
          <w:rFonts w:ascii="Arial" w:hAnsi="Arial" w:cs="Arial"/>
          <w:bCs/>
          <w:snapToGrid w:val="0"/>
          <w:sz w:val="22"/>
          <w:szCs w:val="22"/>
        </w:rPr>
        <w:t>řízení veřejné zakáz</w:t>
      </w:r>
      <w:r w:rsidR="002E2A05" w:rsidRPr="00B1639F">
        <w:rPr>
          <w:rFonts w:ascii="Arial" w:hAnsi="Arial" w:cs="Arial"/>
          <w:bCs/>
          <w:snapToGrid w:val="0"/>
          <w:sz w:val="22"/>
          <w:szCs w:val="22"/>
        </w:rPr>
        <w:t>ky</w:t>
      </w:r>
      <w:r w:rsidR="009B4D42" w:rsidRPr="00B1639F">
        <w:rPr>
          <w:rFonts w:ascii="Arial" w:hAnsi="Arial" w:cs="Arial"/>
          <w:bCs/>
          <w:snapToGrid w:val="0"/>
          <w:sz w:val="22"/>
          <w:szCs w:val="22"/>
        </w:rPr>
        <w:t xml:space="preserve"> na realizaci stavb</w:t>
      </w:r>
      <w:r w:rsidR="002E2A05" w:rsidRPr="00B1639F">
        <w:rPr>
          <w:rFonts w:ascii="Arial" w:hAnsi="Arial" w:cs="Arial"/>
          <w:bCs/>
          <w:snapToGrid w:val="0"/>
          <w:sz w:val="22"/>
          <w:szCs w:val="22"/>
        </w:rPr>
        <w:t xml:space="preserve">y </w:t>
      </w:r>
      <w:r w:rsidR="00B41D3C">
        <w:rPr>
          <w:rFonts w:ascii="Arial" w:hAnsi="Arial" w:cs="Arial"/>
          <w:bCs/>
          <w:snapToGrid w:val="0"/>
          <w:sz w:val="22"/>
          <w:szCs w:val="22"/>
        </w:rPr>
        <w:t>Polní cesty</w:t>
      </w:r>
      <w:r w:rsidR="00B1639F" w:rsidRPr="00B1639F">
        <w:rPr>
          <w:rFonts w:ascii="Arial" w:hAnsi="Arial" w:cs="Arial"/>
          <w:bCs/>
          <w:snapToGrid w:val="0"/>
          <w:sz w:val="22"/>
          <w:szCs w:val="22"/>
        </w:rPr>
        <w:t xml:space="preserve"> KoPÚ </w:t>
      </w:r>
      <w:r>
        <w:rPr>
          <w:rFonts w:ascii="Arial" w:hAnsi="Arial" w:cs="Arial"/>
          <w:bCs/>
          <w:snapToGrid w:val="0"/>
          <w:sz w:val="22"/>
          <w:szCs w:val="22"/>
        </w:rPr>
        <w:t>Dvorec u Dubu</w:t>
      </w:r>
      <w:r w:rsidR="00B1639F" w:rsidRPr="00B1639F">
        <w:rPr>
          <w:rFonts w:ascii="Arial" w:hAnsi="Arial" w:cs="Arial"/>
          <w:bCs/>
          <w:snapToGrid w:val="0"/>
          <w:sz w:val="22"/>
          <w:szCs w:val="22"/>
        </w:rPr>
        <w:t xml:space="preserve">, </w:t>
      </w:r>
      <w:r>
        <w:rPr>
          <w:rFonts w:ascii="Arial" w:hAnsi="Arial" w:cs="Arial"/>
          <w:bCs/>
          <w:snapToGrid w:val="0"/>
          <w:sz w:val="22"/>
          <w:szCs w:val="22"/>
        </w:rPr>
        <w:t>Kosmo</w:t>
      </w:r>
      <w:r w:rsidR="00B41D3C">
        <w:rPr>
          <w:rFonts w:ascii="Arial" w:hAnsi="Arial" w:cs="Arial"/>
          <w:bCs/>
          <w:snapToGrid w:val="0"/>
          <w:sz w:val="22"/>
          <w:szCs w:val="22"/>
        </w:rPr>
        <w:t xml:space="preserve"> a</w:t>
      </w:r>
      <w:r>
        <w:rPr>
          <w:rFonts w:ascii="Arial" w:hAnsi="Arial" w:cs="Arial"/>
          <w:bCs/>
          <w:snapToGrid w:val="0"/>
          <w:sz w:val="22"/>
          <w:szCs w:val="22"/>
        </w:rPr>
        <w:t xml:space="preserve"> Žárovná</w:t>
      </w:r>
      <w:r w:rsidR="002E2A05" w:rsidRPr="00B1639F">
        <w:rPr>
          <w:rFonts w:ascii="Arial" w:hAnsi="Arial" w:cs="Arial"/>
          <w:bCs/>
          <w:snapToGrid w:val="0"/>
          <w:sz w:val="22"/>
          <w:szCs w:val="22"/>
        </w:rPr>
        <w:t>,</w:t>
      </w:r>
      <w:r w:rsidR="002E2A05" w:rsidRPr="00B1639F">
        <w:rPr>
          <w:rFonts w:ascii="Arial" w:hAnsi="Arial" w:cs="Arial"/>
          <w:sz w:val="22"/>
          <w:szCs w:val="22"/>
        </w:rPr>
        <w:t xml:space="preserve"> </w:t>
      </w:r>
      <w:r w:rsidR="002E2A05" w:rsidRPr="00B1639F">
        <w:rPr>
          <w:rFonts w:ascii="Arial" w:hAnsi="Arial" w:cs="Arial"/>
          <w:bCs/>
          <w:snapToGrid w:val="0"/>
          <w:sz w:val="22"/>
          <w:szCs w:val="22"/>
        </w:rPr>
        <w:t>dle projektové dokumentace zpracované zhotovitelem</w:t>
      </w:r>
      <w:r w:rsidR="009B4D42" w:rsidRPr="00B1639F">
        <w:rPr>
          <w:rFonts w:ascii="Arial" w:hAnsi="Arial" w:cs="Arial"/>
          <w:bCs/>
          <w:snapToGrid w:val="0"/>
          <w:sz w:val="22"/>
          <w:szCs w:val="22"/>
        </w:rPr>
        <w:t>.</w:t>
      </w:r>
    </w:p>
    <w:bookmarkEnd w:id="3"/>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531AFF">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531AFF">
        <w:rPr>
          <w:rFonts w:ascii="Arial" w:hAnsi="Arial" w:cs="Arial"/>
          <w:sz w:val="22"/>
          <w:szCs w:val="22"/>
        </w:rPr>
        <w:t>2</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793D76AA" w14:textId="77777777" w:rsidR="00663EC8" w:rsidRDefault="00663EC8" w:rsidP="00B83F26">
      <w:pPr>
        <w:pStyle w:val="Nadpis2"/>
        <w:ind w:firstLine="2"/>
        <w:jc w:val="center"/>
        <w:rPr>
          <w:b/>
          <w:sz w:val="22"/>
          <w:szCs w:val="22"/>
        </w:rPr>
      </w:pPr>
    </w:p>
    <w:p w14:paraId="6D16BE2E" w14:textId="431E3754"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lastRenderedPageBreak/>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5B4D9AF2" w14:textId="28D968C9" w:rsidR="009C0CA5" w:rsidRPr="00BB4EEA" w:rsidRDefault="0003533D" w:rsidP="00531AFF">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BFF35E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587B62">
        <w:rPr>
          <w:rFonts w:ascii="Arial" w:hAnsi="Arial" w:cs="Arial"/>
          <w:sz w:val="22"/>
          <w:szCs w:val="22"/>
        </w:rPr>
        <w:t>7</w:t>
      </w:r>
      <w:r w:rsidR="00B1639F">
        <w:rPr>
          <w:rFonts w:ascii="Arial" w:hAnsi="Arial" w:cs="Arial"/>
          <w:sz w:val="22"/>
          <w:szCs w:val="22"/>
        </w:rPr>
        <w:t xml:space="preserve">00 000 </w:t>
      </w:r>
      <w:r w:rsidRPr="009C0CA5">
        <w:rPr>
          <w:rFonts w:ascii="Arial" w:hAnsi="Arial" w:cs="Arial"/>
          <w:sz w:val="22"/>
          <w:szCs w:val="22"/>
        </w:rPr>
        <w:t>Kč</w:t>
      </w:r>
      <w:r w:rsidR="00B1639F">
        <w:rPr>
          <w:rFonts w:ascii="Arial" w:hAnsi="Arial" w:cs="Arial"/>
          <w:sz w:val="22"/>
          <w:szCs w:val="22"/>
        </w:rPr>
        <w:t>.</w:t>
      </w:r>
      <w:r w:rsidRPr="009C0CA5">
        <w:rPr>
          <w:rFonts w:ascii="Arial" w:hAnsi="Arial" w:cs="Arial"/>
          <w:sz w:val="22"/>
          <w:szCs w:val="22"/>
        </w:rPr>
        <w:t xml:space="preserve">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1593131A" w14:textId="6EDD4D47" w:rsidR="005246C9" w:rsidRPr="005246C9" w:rsidRDefault="005246C9" w:rsidP="00E13920">
      <w:pPr>
        <w:pStyle w:val="Odstavecseseznamem"/>
        <w:numPr>
          <w:ilvl w:val="0"/>
          <w:numId w:val="19"/>
        </w:numPr>
        <w:jc w:val="both"/>
        <w:rPr>
          <w:rFonts w:ascii="Arial" w:hAnsi="Arial" w:cs="Arial"/>
          <w:iCs/>
          <w:sz w:val="22"/>
          <w:szCs w:val="22"/>
        </w:rPr>
      </w:pPr>
      <w:r w:rsidRPr="005246C9">
        <w:rPr>
          <w:rFonts w:ascii="Arial" w:hAnsi="Arial" w:cs="Arial"/>
          <w:iCs/>
          <w:sz w:val="22"/>
          <w:szCs w:val="22"/>
        </w:rPr>
        <w:t xml:space="preserve">Objednatel se zavazuje zaplatit zhotoviteli za provedení díla cenu ve výši </w:t>
      </w:r>
      <w:r w:rsidRPr="005246C9">
        <w:rPr>
          <w:rFonts w:ascii="Arial" w:hAnsi="Arial" w:cs="Arial"/>
          <w:b/>
          <w:iCs/>
          <w:sz w:val="22"/>
          <w:szCs w:val="22"/>
          <w:highlight w:val="yellow"/>
          <w:lang w:val="en-US"/>
        </w:rPr>
        <w:t>[</w:t>
      </w:r>
      <w:proofErr w:type="gramStart"/>
      <w:r w:rsidRPr="005246C9">
        <w:rPr>
          <w:rFonts w:ascii="Arial" w:hAnsi="Arial" w:cs="Arial"/>
          <w:b/>
          <w:iCs/>
          <w:sz w:val="22"/>
          <w:szCs w:val="22"/>
          <w:highlight w:val="yellow"/>
          <w:lang w:val="en-US"/>
        </w:rPr>
        <w:t>DOPLNIT]</w:t>
      </w:r>
      <w:r w:rsidRPr="005246C9">
        <w:rPr>
          <w:rFonts w:ascii="Arial" w:hAnsi="Arial" w:cs="Arial"/>
          <w:iCs/>
          <w:sz w:val="22"/>
          <w:szCs w:val="22"/>
        </w:rPr>
        <w:t xml:space="preserve">  Kč</w:t>
      </w:r>
      <w:proofErr w:type="gramEnd"/>
      <w:r w:rsidRPr="005246C9">
        <w:rPr>
          <w:rFonts w:ascii="Arial" w:hAnsi="Arial" w:cs="Arial"/>
          <w:iCs/>
          <w:sz w:val="22"/>
          <w:szCs w:val="22"/>
        </w:rPr>
        <w:t xml:space="preserve"> bez DP</w:t>
      </w:r>
      <w:r w:rsidRPr="005246C9">
        <w:rPr>
          <w:rFonts w:ascii="Arial" w:hAnsi="Arial" w:cs="Arial"/>
          <w:iCs/>
          <w:sz w:val="22"/>
          <w:szCs w:val="22"/>
          <w:lang w:val="en-US"/>
        </w:rPr>
        <w:t>H</w:t>
      </w:r>
      <w:r w:rsidRPr="005246C9">
        <w:rPr>
          <w:rFonts w:ascii="Arial" w:hAnsi="Arial" w:cs="Arial"/>
          <w:iCs/>
          <w:sz w:val="22"/>
          <w:szCs w:val="22"/>
        </w:rPr>
        <w:t xml:space="preserve"> (slovy:</w:t>
      </w:r>
      <w:r w:rsidRPr="005246C9">
        <w:rPr>
          <w:rFonts w:ascii="Arial" w:hAnsi="Arial" w:cs="Arial"/>
          <w:b/>
          <w:iCs/>
          <w:sz w:val="22"/>
          <w:szCs w:val="22"/>
          <w:highlight w:val="yellow"/>
          <w:lang w:val="en-US"/>
        </w:rPr>
        <w:t xml:space="preserve"> [DOPLNIT]</w:t>
      </w:r>
      <w:r w:rsidRPr="005246C9">
        <w:rPr>
          <w:rFonts w:ascii="Arial" w:hAnsi="Arial" w:cs="Arial"/>
          <w:b/>
          <w:iCs/>
          <w:sz w:val="22"/>
          <w:szCs w:val="22"/>
          <w:lang w:val="en-US"/>
        </w:rPr>
        <w:t xml:space="preserve"> </w:t>
      </w:r>
      <w:r w:rsidRPr="005246C9">
        <w:rPr>
          <w:rFonts w:ascii="Arial" w:hAnsi="Arial" w:cs="Arial"/>
          <w:iCs/>
          <w:sz w:val="22"/>
          <w:szCs w:val="22"/>
        </w:rPr>
        <w:t xml:space="preserve">korun českých.). Výše ceny byla stanovena dohodou smluvních stran na základě nabídky zhotovitele ze dne </w:t>
      </w:r>
      <w:r w:rsidRPr="005246C9">
        <w:rPr>
          <w:rFonts w:ascii="Arial" w:hAnsi="Arial" w:cs="Arial"/>
          <w:b/>
          <w:iCs/>
          <w:sz w:val="22"/>
          <w:szCs w:val="22"/>
          <w:highlight w:val="yellow"/>
          <w:lang w:val="en-US"/>
        </w:rPr>
        <w:t>[DOPLNIT]</w:t>
      </w:r>
      <w:r w:rsidRPr="005246C9">
        <w:rPr>
          <w:rFonts w:ascii="Arial" w:hAnsi="Arial" w:cs="Arial"/>
          <w:iCs/>
          <w:sz w:val="22"/>
          <w:szCs w:val="22"/>
        </w:rPr>
        <w:t xml:space="preserve">. Tato cena je nejvýše přípustná a nepřekročitelná. V ceně jsou zahrnuty veškeré náklady poskytovatele související s komplexním zajištěním celého předmětu smlouvy. Zhotovitel je plátcem DPH, která bude účtována podle předpisů platných v době účtování. Výši celkové ceny díla je možné změnit, dojde-li ke změně sazby DPH. </w:t>
      </w:r>
    </w:p>
    <w:p w14:paraId="46509AD2" w14:textId="77777777" w:rsidR="005246C9" w:rsidRPr="005246C9" w:rsidRDefault="005246C9" w:rsidP="005246C9">
      <w:pPr>
        <w:pStyle w:val="Odstavecseseznamem"/>
        <w:ind w:left="360"/>
        <w:jc w:val="both"/>
        <w:rPr>
          <w:rFonts w:ascii="Arial" w:hAnsi="Arial" w:cs="Arial"/>
          <w:sz w:val="22"/>
          <w:szCs w:val="22"/>
        </w:rPr>
      </w:pPr>
    </w:p>
    <w:tbl>
      <w:tblPr>
        <w:tblStyle w:val="Mkatabulky"/>
        <w:tblpPr w:leftFromText="141" w:rightFromText="141" w:vertAnchor="text" w:horzAnchor="margin" w:tblpX="421" w:tblpY="123"/>
        <w:tblW w:w="8930" w:type="dxa"/>
        <w:tblLook w:val="04A0" w:firstRow="1" w:lastRow="0" w:firstColumn="1" w:lastColumn="0" w:noHBand="0" w:noVBand="1"/>
      </w:tblPr>
      <w:tblGrid>
        <w:gridCol w:w="3397"/>
        <w:gridCol w:w="1989"/>
        <w:gridCol w:w="1559"/>
        <w:gridCol w:w="1985"/>
      </w:tblGrid>
      <w:tr w:rsidR="005246C9" w14:paraId="79A385E6" w14:textId="77777777" w:rsidTr="005246C9">
        <w:tc>
          <w:tcPr>
            <w:tcW w:w="3397" w:type="dxa"/>
            <w:vAlign w:val="center"/>
          </w:tcPr>
          <w:p w14:paraId="1D5043FB"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Pr>
                <w:rStyle w:val="l-L2Char"/>
                <w:rFonts w:cs="Arial"/>
                <w:b w:val="0"/>
                <w:sz w:val="20"/>
                <w:szCs w:val="20"/>
                <w:u w:val="none"/>
              </w:rPr>
              <w:t>Autorský dozor</w:t>
            </w:r>
          </w:p>
        </w:tc>
        <w:tc>
          <w:tcPr>
            <w:tcW w:w="1989" w:type="dxa"/>
            <w:vAlign w:val="center"/>
          </w:tcPr>
          <w:p w14:paraId="2B4CB7EC"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bez DPH</w:t>
            </w:r>
          </w:p>
        </w:tc>
        <w:tc>
          <w:tcPr>
            <w:tcW w:w="1559" w:type="dxa"/>
            <w:vAlign w:val="center"/>
          </w:tcPr>
          <w:p w14:paraId="39389401"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DPH</w:t>
            </w:r>
          </w:p>
        </w:tc>
        <w:tc>
          <w:tcPr>
            <w:tcW w:w="1985" w:type="dxa"/>
            <w:vAlign w:val="center"/>
          </w:tcPr>
          <w:p w14:paraId="4A92B7D7" w14:textId="77777777" w:rsidR="005246C9" w:rsidRPr="006E52B4" w:rsidRDefault="005246C9" w:rsidP="005246C9">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včetně DPH</w:t>
            </w:r>
          </w:p>
        </w:tc>
      </w:tr>
      <w:tr w:rsidR="00473335" w14:paraId="3E3C5794" w14:textId="77777777" w:rsidTr="005246C9">
        <w:tc>
          <w:tcPr>
            <w:tcW w:w="3397" w:type="dxa"/>
          </w:tcPr>
          <w:p w14:paraId="1154BDBF" w14:textId="5A8826DD"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proofErr w:type="gramStart"/>
            <w:r w:rsidRPr="00B77B40">
              <w:rPr>
                <w:rStyle w:val="l-L2Char"/>
                <w:rFonts w:cs="Arial"/>
                <w:b w:val="0"/>
                <w:sz w:val="20"/>
                <w:szCs w:val="20"/>
                <w:u w:val="none"/>
              </w:rPr>
              <w:t>T</w:t>
            </w:r>
            <w:r w:rsidRPr="00B77B40">
              <w:rPr>
                <w:rStyle w:val="l-L2Char"/>
                <w:b w:val="0"/>
                <w:u w:val="none"/>
              </w:rPr>
              <w:t xml:space="preserve">ůně </w:t>
            </w:r>
            <w:r w:rsidRPr="00B77B40">
              <w:rPr>
                <w:rStyle w:val="l-L2Char"/>
                <w:rFonts w:cs="Arial"/>
                <w:b w:val="0"/>
                <w:sz w:val="20"/>
                <w:szCs w:val="20"/>
                <w:u w:val="none"/>
              </w:rPr>
              <w:t xml:space="preserve"> Netolice</w:t>
            </w:r>
            <w:proofErr w:type="gramEnd"/>
          </w:p>
        </w:tc>
        <w:tc>
          <w:tcPr>
            <w:tcW w:w="1989" w:type="dxa"/>
          </w:tcPr>
          <w:p w14:paraId="7AFFFF28" w14:textId="77777777"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p>
        </w:tc>
        <w:tc>
          <w:tcPr>
            <w:tcW w:w="1559" w:type="dxa"/>
          </w:tcPr>
          <w:p w14:paraId="49EC9944" w14:textId="77777777"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p>
        </w:tc>
        <w:tc>
          <w:tcPr>
            <w:tcW w:w="1985" w:type="dxa"/>
          </w:tcPr>
          <w:p w14:paraId="14C0A9BC" w14:textId="77777777"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p>
        </w:tc>
      </w:tr>
      <w:tr w:rsidR="00473335" w14:paraId="3E8381B2" w14:textId="77777777" w:rsidTr="005246C9">
        <w:tc>
          <w:tcPr>
            <w:tcW w:w="3397" w:type="dxa"/>
          </w:tcPr>
          <w:p w14:paraId="2BF8B124" w14:textId="43686A31"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r w:rsidRPr="00B77B40">
              <w:rPr>
                <w:rStyle w:val="l-L2Char"/>
                <w:rFonts w:cs="Arial"/>
                <w:b w:val="0"/>
                <w:sz w:val="20"/>
                <w:szCs w:val="20"/>
                <w:u w:val="none"/>
              </w:rPr>
              <w:t>T</w:t>
            </w:r>
            <w:r w:rsidRPr="00B77B40">
              <w:rPr>
                <w:rStyle w:val="l-L2Char"/>
                <w:b w:val="0"/>
                <w:u w:val="none"/>
              </w:rPr>
              <w:t>ůně</w:t>
            </w:r>
            <w:r w:rsidRPr="00B77B40">
              <w:rPr>
                <w:rStyle w:val="l-L2Char"/>
                <w:rFonts w:cs="Arial"/>
                <w:b w:val="0"/>
                <w:sz w:val="20"/>
                <w:szCs w:val="20"/>
                <w:u w:val="none"/>
              </w:rPr>
              <w:t xml:space="preserve"> Volovice</w:t>
            </w:r>
          </w:p>
        </w:tc>
        <w:tc>
          <w:tcPr>
            <w:tcW w:w="1989" w:type="dxa"/>
          </w:tcPr>
          <w:p w14:paraId="7EB08CE3" w14:textId="77777777"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p>
        </w:tc>
        <w:tc>
          <w:tcPr>
            <w:tcW w:w="1559" w:type="dxa"/>
          </w:tcPr>
          <w:p w14:paraId="5619E65C" w14:textId="77777777"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p>
        </w:tc>
        <w:tc>
          <w:tcPr>
            <w:tcW w:w="1985" w:type="dxa"/>
          </w:tcPr>
          <w:p w14:paraId="3AA7480A" w14:textId="77777777"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p>
        </w:tc>
      </w:tr>
      <w:tr w:rsidR="00473335" w14:paraId="4410ABB7" w14:textId="77777777" w:rsidTr="005246C9">
        <w:trPr>
          <w:trHeight w:val="305"/>
        </w:trPr>
        <w:tc>
          <w:tcPr>
            <w:tcW w:w="3397" w:type="dxa"/>
          </w:tcPr>
          <w:p w14:paraId="17C1F277" w14:textId="070D4E23"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r w:rsidRPr="00B77B40">
              <w:rPr>
                <w:rStyle w:val="l-L2Char"/>
                <w:rFonts w:cs="Arial"/>
                <w:b w:val="0"/>
                <w:sz w:val="20"/>
                <w:szCs w:val="20"/>
                <w:u w:val="none"/>
              </w:rPr>
              <w:t>O</w:t>
            </w:r>
            <w:r w:rsidRPr="00B77B40">
              <w:rPr>
                <w:rStyle w:val="l-L2Char"/>
                <w:b w:val="0"/>
                <w:u w:val="none"/>
              </w:rPr>
              <w:t>patření Malovice</w:t>
            </w:r>
            <w:r w:rsidRPr="00B77B40">
              <w:rPr>
                <w:rStyle w:val="l-L2Char"/>
                <w:rFonts w:cs="Arial"/>
                <w:b w:val="0"/>
                <w:sz w:val="20"/>
                <w:szCs w:val="20"/>
                <w:u w:val="none"/>
              </w:rPr>
              <w:t xml:space="preserve"> u Netolic</w:t>
            </w:r>
          </w:p>
        </w:tc>
        <w:tc>
          <w:tcPr>
            <w:tcW w:w="1989" w:type="dxa"/>
          </w:tcPr>
          <w:p w14:paraId="067F8272" w14:textId="77777777"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p>
        </w:tc>
        <w:tc>
          <w:tcPr>
            <w:tcW w:w="1559" w:type="dxa"/>
          </w:tcPr>
          <w:p w14:paraId="64BC0044" w14:textId="77777777"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p>
        </w:tc>
        <w:tc>
          <w:tcPr>
            <w:tcW w:w="1985" w:type="dxa"/>
          </w:tcPr>
          <w:p w14:paraId="1B631B07" w14:textId="77777777" w:rsidR="00473335" w:rsidRPr="006E52B4" w:rsidRDefault="00473335" w:rsidP="00473335">
            <w:pPr>
              <w:pStyle w:val="l-L1"/>
              <w:keepNext w:val="0"/>
              <w:numPr>
                <w:ilvl w:val="0"/>
                <w:numId w:val="0"/>
              </w:numPr>
              <w:spacing w:before="120" w:after="120"/>
              <w:jc w:val="both"/>
              <w:rPr>
                <w:rStyle w:val="l-L2Char"/>
                <w:rFonts w:cs="Arial"/>
                <w:b w:val="0"/>
                <w:sz w:val="20"/>
                <w:szCs w:val="20"/>
                <w:u w:val="none"/>
              </w:rPr>
            </w:pPr>
          </w:p>
        </w:tc>
      </w:tr>
      <w:tr w:rsidR="005246C9" w14:paraId="28EB4B7C" w14:textId="77777777" w:rsidTr="005246C9">
        <w:trPr>
          <w:trHeight w:val="500"/>
        </w:trPr>
        <w:tc>
          <w:tcPr>
            <w:tcW w:w="3397" w:type="dxa"/>
            <w:vAlign w:val="center"/>
          </w:tcPr>
          <w:p w14:paraId="40F83D87" w14:textId="77777777" w:rsidR="005246C9" w:rsidRPr="004E0259" w:rsidRDefault="005246C9" w:rsidP="005246C9">
            <w:pPr>
              <w:pStyle w:val="l-L1"/>
              <w:numPr>
                <w:ilvl w:val="0"/>
                <w:numId w:val="0"/>
              </w:numPr>
              <w:spacing w:before="120" w:after="120"/>
              <w:jc w:val="left"/>
              <w:rPr>
                <w:rStyle w:val="l-L2Char"/>
                <w:rFonts w:cs="Arial"/>
                <w:bCs/>
                <w:sz w:val="20"/>
                <w:szCs w:val="20"/>
                <w:u w:val="none"/>
              </w:rPr>
            </w:pPr>
            <w:r w:rsidRPr="004E0259">
              <w:rPr>
                <w:rStyle w:val="l-L2Char"/>
                <w:rFonts w:cs="Arial"/>
                <w:bCs/>
                <w:sz w:val="20"/>
                <w:szCs w:val="20"/>
                <w:u w:val="none"/>
              </w:rPr>
              <w:t xml:space="preserve">Cena díla celkem </w:t>
            </w:r>
          </w:p>
        </w:tc>
        <w:tc>
          <w:tcPr>
            <w:tcW w:w="1989" w:type="dxa"/>
          </w:tcPr>
          <w:p w14:paraId="0E5D2A1B"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c>
          <w:tcPr>
            <w:tcW w:w="1559" w:type="dxa"/>
          </w:tcPr>
          <w:p w14:paraId="2724FAEB"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c>
          <w:tcPr>
            <w:tcW w:w="1985" w:type="dxa"/>
          </w:tcPr>
          <w:p w14:paraId="50BACA2F" w14:textId="77777777" w:rsidR="005246C9" w:rsidRPr="004E0259" w:rsidRDefault="005246C9" w:rsidP="005246C9">
            <w:pPr>
              <w:pStyle w:val="l-L1"/>
              <w:keepNext w:val="0"/>
              <w:numPr>
                <w:ilvl w:val="0"/>
                <w:numId w:val="0"/>
              </w:numPr>
              <w:spacing w:before="120" w:after="120"/>
              <w:jc w:val="both"/>
              <w:rPr>
                <w:rStyle w:val="l-L2Char"/>
                <w:rFonts w:cs="Arial"/>
                <w:bCs/>
                <w:sz w:val="20"/>
                <w:szCs w:val="20"/>
                <w:u w:val="none"/>
              </w:rPr>
            </w:pPr>
          </w:p>
        </w:tc>
      </w:tr>
    </w:tbl>
    <w:p w14:paraId="442DF3F6" w14:textId="77777777" w:rsidR="005246C9" w:rsidRDefault="005246C9" w:rsidP="005246C9">
      <w:pPr>
        <w:spacing w:after="60"/>
        <w:ind w:left="709"/>
        <w:jc w:val="both"/>
        <w:rPr>
          <w:rFonts w:ascii="Arial" w:hAnsi="Arial" w:cs="Arial"/>
          <w:sz w:val="22"/>
          <w:szCs w:val="22"/>
        </w:rPr>
      </w:pPr>
    </w:p>
    <w:p w14:paraId="5A8280F5" w14:textId="77E5C11A"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36FF56FC" w:rsidR="00DF4A58" w:rsidRPr="00D53952" w:rsidRDefault="003D0CAE" w:rsidP="00531AFF">
      <w:pPr>
        <w:spacing w:after="60"/>
        <w:ind w:left="708"/>
        <w:jc w:val="both"/>
        <w:rPr>
          <w:rFonts w:ascii="Arial" w:hAnsi="Arial" w:cs="Arial"/>
          <w:sz w:val="22"/>
          <w:szCs w:val="22"/>
        </w:rPr>
      </w:pPr>
      <w:r w:rsidRPr="00531AFF">
        <w:rPr>
          <w:rFonts w:ascii="Arial" w:hAnsi="Arial" w:cs="Arial"/>
          <w:b/>
          <w:bCs/>
          <w:sz w:val="22"/>
          <w:szCs w:val="22"/>
        </w:rPr>
        <w:lastRenderedPageBreak/>
        <w:t>Odběratel:</w:t>
      </w:r>
      <w:r w:rsidRPr="00D53952">
        <w:rPr>
          <w:rFonts w:ascii="Arial" w:hAnsi="Arial" w:cs="Arial"/>
          <w:sz w:val="22"/>
          <w:szCs w:val="22"/>
        </w:rPr>
        <w:t xml:space="preserve">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r w:rsidR="00531AFF">
        <w:rPr>
          <w:rFonts w:ascii="Arial" w:hAnsi="Arial" w:cs="Arial"/>
          <w:sz w:val="22"/>
          <w:szCs w:val="22"/>
        </w:rPr>
        <w:t>, IČ 01312774</w:t>
      </w:r>
    </w:p>
    <w:p w14:paraId="244513EB" w14:textId="3BCB899A" w:rsidR="00B83F26" w:rsidRPr="005246C9" w:rsidRDefault="00DF4A58" w:rsidP="005246C9">
      <w:pPr>
        <w:spacing w:after="60"/>
        <w:ind w:left="708"/>
        <w:jc w:val="both"/>
        <w:rPr>
          <w:rFonts w:ascii="Arial" w:hAnsi="Arial" w:cs="Arial"/>
          <w:bCs/>
          <w:sz w:val="22"/>
          <w:szCs w:val="22"/>
        </w:rPr>
      </w:pPr>
      <w:r w:rsidRPr="00531AFF">
        <w:rPr>
          <w:rFonts w:ascii="Arial" w:hAnsi="Arial" w:cs="Arial"/>
          <w:b/>
          <w:bCs/>
          <w:sz w:val="22"/>
          <w:szCs w:val="22"/>
        </w:rPr>
        <w:t>Konečný příjemce:</w:t>
      </w:r>
      <w:r w:rsidRPr="00D53952">
        <w:rPr>
          <w:rFonts w:ascii="Arial" w:hAnsi="Arial" w:cs="Arial"/>
          <w:sz w:val="22"/>
          <w:szCs w:val="22"/>
        </w:rPr>
        <w:t xml:space="preserv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proofErr w:type="spellStart"/>
      <w:r w:rsidR="005246C9" w:rsidRPr="005246C9">
        <w:rPr>
          <w:rFonts w:ascii="Arial" w:hAnsi="Arial" w:cs="Arial"/>
          <w:bCs/>
          <w:sz w:val="22"/>
          <w:szCs w:val="22"/>
          <w:lang w:val="en-US"/>
        </w:rPr>
        <w:t>Prachatice</w:t>
      </w:r>
      <w:proofErr w:type="spellEnd"/>
      <w:r w:rsidR="005246C9" w:rsidRPr="005246C9">
        <w:rPr>
          <w:rFonts w:ascii="Arial" w:hAnsi="Arial" w:cs="Arial"/>
          <w:bCs/>
          <w:sz w:val="22"/>
          <w:szCs w:val="22"/>
          <w:lang w:val="en-US"/>
        </w:rPr>
        <w:t xml:space="preserve">, </w:t>
      </w:r>
      <w:proofErr w:type="spellStart"/>
      <w:r w:rsidR="005246C9" w:rsidRPr="005246C9">
        <w:rPr>
          <w:rFonts w:ascii="Arial" w:hAnsi="Arial" w:cs="Arial"/>
          <w:bCs/>
          <w:sz w:val="22"/>
          <w:szCs w:val="22"/>
          <w:lang w:val="en-US"/>
        </w:rPr>
        <w:t>Vodňanská</w:t>
      </w:r>
      <w:proofErr w:type="spellEnd"/>
      <w:r w:rsidR="005246C9" w:rsidRPr="005246C9">
        <w:rPr>
          <w:rFonts w:ascii="Arial" w:hAnsi="Arial" w:cs="Arial"/>
          <w:bCs/>
          <w:sz w:val="22"/>
          <w:szCs w:val="22"/>
          <w:lang w:val="en-US"/>
        </w:rPr>
        <w:t xml:space="preserve"> 329, 383 01 Prachatice</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1D6E8136"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4" w:name="_Hlk16671874"/>
      <w:r w:rsidR="00024245" w:rsidRPr="005246C9">
        <w:rPr>
          <w:rFonts w:ascii="Arial" w:hAnsi="Arial" w:cs="Arial"/>
          <w:sz w:val="22"/>
          <w:szCs w:val="22"/>
        </w:rPr>
        <w:t xml:space="preserve">2 500 Kč </w:t>
      </w:r>
      <w:bookmarkEnd w:id="4"/>
      <w:r w:rsidRPr="00D53952">
        <w:rPr>
          <w:rFonts w:ascii="Arial" w:hAnsi="Arial" w:cs="Arial"/>
          <w:sz w:val="22"/>
          <w:szCs w:val="22"/>
        </w:rPr>
        <w:t>za kaž</w:t>
      </w:r>
      <w:r w:rsidR="00571FFD" w:rsidRPr="00D53952">
        <w:rPr>
          <w:rFonts w:ascii="Arial" w:hAnsi="Arial" w:cs="Arial"/>
          <w:sz w:val="22"/>
          <w:szCs w:val="22"/>
        </w:rPr>
        <w:t xml:space="preserve">dý </w:t>
      </w:r>
      <w:r w:rsidR="00752BF7" w:rsidRPr="006D53B1">
        <w:rPr>
          <w:rFonts w:ascii="Arial" w:hAnsi="Arial" w:cs="Arial"/>
          <w:bCs/>
          <w:sz w:val="22"/>
          <w:szCs w:val="22"/>
        </w:rPr>
        <w:t>za</w:t>
      </w:r>
      <w:r w:rsidR="00752BF7" w:rsidRPr="00752BF7">
        <w:rPr>
          <w:rStyle w:val="Siln"/>
          <w:rFonts w:ascii="Arial" w:hAnsi="Arial" w:cs="Arial"/>
          <w:b w:val="0"/>
          <w:sz w:val="22"/>
          <w:szCs w:val="22"/>
        </w:rPr>
        <w:t xml:space="preserve">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4715E4B0"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lastRenderedPageBreak/>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5246C9">
        <w:rPr>
          <w:rStyle w:val="l-L2Char"/>
          <w:rFonts w:cs="Arial"/>
          <w:szCs w:val="22"/>
        </w:rPr>
        <w:t>5 let od předání projektové dokumentace.</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5246C9" w:rsidRDefault="003C703B" w:rsidP="00AB0C9F">
      <w:pPr>
        <w:pStyle w:val="Odstavecseseznamem"/>
        <w:numPr>
          <w:ilvl w:val="0"/>
          <w:numId w:val="10"/>
        </w:numPr>
        <w:ind w:left="567" w:hanging="501"/>
        <w:jc w:val="both"/>
        <w:rPr>
          <w:rFonts w:ascii="Arial" w:hAnsi="Arial" w:cs="Arial"/>
          <w:sz w:val="22"/>
          <w:szCs w:val="22"/>
          <w:lang w:val="x-none"/>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5246C9">
        <w:rPr>
          <w:rFonts w:ascii="Arial" w:hAnsi="Arial" w:cs="Arial"/>
          <w:sz w:val="22"/>
          <w:szCs w:val="22"/>
          <w:lang w:val="x-none"/>
        </w:rPr>
        <w:t>informace a souhlasí s tím, aby tato smlouva, včetně veškerých změn a dodatků, byla v plném rozsahu zveřejněna v registru smluv.</w:t>
      </w:r>
    </w:p>
    <w:p w14:paraId="4EC79552" w14:textId="0F52B9CB" w:rsidR="00CB3BB5" w:rsidRPr="005246C9" w:rsidRDefault="00CB3BB5" w:rsidP="00AB0C9F">
      <w:pPr>
        <w:pStyle w:val="Odstavecseseznamem"/>
        <w:numPr>
          <w:ilvl w:val="0"/>
          <w:numId w:val="10"/>
        </w:numPr>
        <w:spacing w:line="276" w:lineRule="auto"/>
        <w:ind w:left="567" w:hanging="567"/>
        <w:jc w:val="both"/>
        <w:rPr>
          <w:rFonts w:ascii="Arial" w:hAnsi="Arial" w:cs="Arial"/>
          <w:sz w:val="22"/>
          <w:szCs w:val="22"/>
          <w:lang w:val="x-none"/>
        </w:rPr>
      </w:pPr>
      <w:r w:rsidRPr="005246C9">
        <w:rPr>
          <w:rFonts w:ascii="Arial" w:hAnsi="Arial" w:cs="Arial"/>
          <w:sz w:val="22"/>
          <w:szCs w:val="22"/>
          <w:lang w:val="x-none"/>
        </w:rPr>
        <w:t xml:space="preserve">Smlouva nabývá platnosti dnem podpisu smluvních stran a účinnosti dnem jejího uveřejnění v registru smluv dle </w:t>
      </w:r>
      <w:proofErr w:type="spellStart"/>
      <w:r w:rsidRPr="005246C9">
        <w:rPr>
          <w:rFonts w:ascii="Arial" w:hAnsi="Arial" w:cs="Arial"/>
          <w:sz w:val="22"/>
          <w:szCs w:val="22"/>
          <w:lang w:val="x-none"/>
        </w:rPr>
        <w:t>ust</w:t>
      </w:r>
      <w:proofErr w:type="spellEnd"/>
      <w:r w:rsidRPr="005246C9">
        <w:rPr>
          <w:rFonts w:ascii="Arial" w:hAnsi="Arial" w:cs="Arial"/>
          <w:sz w:val="22"/>
          <w:szCs w:val="22"/>
          <w:lang w:val="x-none"/>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5246C9">
        <w:rPr>
          <w:rFonts w:ascii="Arial" w:hAnsi="Arial" w:cs="Arial"/>
          <w:sz w:val="22"/>
          <w:szCs w:val="22"/>
          <w:lang w:val="x-none"/>
        </w:rPr>
        <w:t>V průběhu zhotovování díla, není zhotovitel oprávněn poskytovat výsledky činnosti jiným osobám. Zhotovitel se zavazuje během plnění smlouvy</w:t>
      </w:r>
      <w:r w:rsidRPr="00D53952">
        <w:rPr>
          <w:rFonts w:ascii="Arial" w:hAnsi="Arial" w:cs="Arial"/>
          <w:bCs/>
          <w:sz w:val="22"/>
          <w:szCs w:val="22"/>
        </w:rPr>
        <w:t xml:space="preserve">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w:t>
      </w:r>
      <w:r w:rsidRPr="000571AA">
        <w:rPr>
          <w:rFonts w:ascii="Arial" w:hAnsi="Arial" w:cs="Arial"/>
          <w:sz w:val="22"/>
          <w:szCs w:val="22"/>
        </w:rPr>
        <w:lastRenderedPageBreak/>
        <w:t>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7B50605F" w:rsidR="003D0FED" w:rsidRDefault="005246C9" w:rsidP="00BB4EEA">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5246C9"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5246C9" w:rsidRPr="006D53B1" w14:paraId="5957AE49" w14:textId="77777777" w:rsidTr="00004745">
        <w:tc>
          <w:tcPr>
            <w:tcW w:w="4606" w:type="dxa"/>
            <w:shd w:val="clear" w:color="auto" w:fill="auto"/>
          </w:tcPr>
          <w:p w14:paraId="386FEE59" w14:textId="77777777" w:rsidR="005246C9" w:rsidRPr="006D53B1" w:rsidRDefault="005246C9" w:rsidP="00004745">
            <w:pPr>
              <w:spacing w:line="288" w:lineRule="auto"/>
              <w:jc w:val="center"/>
              <w:rPr>
                <w:rFonts w:ascii="Arial" w:hAnsi="Arial" w:cs="Arial"/>
                <w:sz w:val="22"/>
                <w:szCs w:val="22"/>
              </w:rPr>
            </w:pPr>
            <w:r w:rsidRPr="006D53B1">
              <w:rPr>
                <w:rFonts w:ascii="Arial" w:hAnsi="Arial" w:cs="Arial"/>
                <w:sz w:val="22"/>
                <w:szCs w:val="22"/>
              </w:rPr>
              <w:t>V Prachaticích dne………</w:t>
            </w:r>
          </w:p>
        </w:tc>
        <w:tc>
          <w:tcPr>
            <w:tcW w:w="4606" w:type="dxa"/>
            <w:shd w:val="clear" w:color="auto" w:fill="auto"/>
          </w:tcPr>
          <w:p w14:paraId="3917990F" w14:textId="77777777" w:rsidR="005246C9" w:rsidRPr="006D53B1" w:rsidRDefault="005246C9" w:rsidP="00004745">
            <w:pPr>
              <w:spacing w:line="288" w:lineRule="auto"/>
              <w:jc w:val="center"/>
              <w:rPr>
                <w:rFonts w:ascii="Arial" w:hAnsi="Arial" w:cs="Arial"/>
                <w:sz w:val="22"/>
                <w:szCs w:val="22"/>
              </w:rPr>
            </w:pPr>
            <w:r w:rsidRPr="006D53B1">
              <w:rPr>
                <w:rFonts w:ascii="Arial" w:hAnsi="Arial" w:cs="Arial"/>
                <w:sz w:val="22"/>
                <w:szCs w:val="22"/>
              </w:rPr>
              <w:t>V……………</w:t>
            </w:r>
            <w:proofErr w:type="gramStart"/>
            <w:r w:rsidRPr="006D53B1">
              <w:rPr>
                <w:rFonts w:ascii="Arial" w:hAnsi="Arial" w:cs="Arial"/>
                <w:sz w:val="22"/>
                <w:szCs w:val="22"/>
              </w:rPr>
              <w:t>…….</w:t>
            </w:r>
            <w:proofErr w:type="gramEnd"/>
            <w:r w:rsidRPr="006D53B1">
              <w:rPr>
                <w:rFonts w:ascii="Arial" w:hAnsi="Arial" w:cs="Arial"/>
                <w:sz w:val="22"/>
                <w:szCs w:val="22"/>
              </w:rPr>
              <w:t>. dne………</w:t>
            </w:r>
          </w:p>
        </w:tc>
      </w:tr>
      <w:tr w:rsidR="005246C9" w:rsidRPr="006D53B1" w14:paraId="27712D79" w14:textId="77777777" w:rsidTr="00004745">
        <w:tc>
          <w:tcPr>
            <w:tcW w:w="4606" w:type="dxa"/>
            <w:shd w:val="clear" w:color="auto" w:fill="auto"/>
          </w:tcPr>
          <w:p w14:paraId="13C61E8F" w14:textId="77777777" w:rsidR="005246C9" w:rsidRPr="006D53B1" w:rsidRDefault="005246C9" w:rsidP="00004745">
            <w:pPr>
              <w:spacing w:line="288" w:lineRule="auto"/>
              <w:jc w:val="center"/>
              <w:rPr>
                <w:rFonts w:ascii="Arial" w:hAnsi="Arial" w:cs="Arial"/>
                <w:sz w:val="22"/>
                <w:szCs w:val="22"/>
              </w:rPr>
            </w:pPr>
          </w:p>
          <w:p w14:paraId="328F06FA" w14:textId="77777777" w:rsidR="005246C9" w:rsidRPr="006D53B1" w:rsidRDefault="005246C9" w:rsidP="00004745">
            <w:pPr>
              <w:spacing w:line="288" w:lineRule="auto"/>
              <w:jc w:val="center"/>
              <w:rPr>
                <w:rFonts w:ascii="Arial" w:hAnsi="Arial" w:cs="Arial"/>
                <w:sz w:val="22"/>
                <w:szCs w:val="22"/>
              </w:rPr>
            </w:pPr>
          </w:p>
          <w:p w14:paraId="340B730C" w14:textId="77777777" w:rsidR="005246C9" w:rsidRPr="006D53B1" w:rsidRDefault="005246C9" w:rsidP="00004745">
            <w:pPr>
              <w:spacing w:line="288" w:lineRule="auto"/>
              <w:jc w:val="center"/>
              <w:rPr>
                <w:rFonts w:ascii="Arial" w:hAnsi="Arial" w:cs="Arial"/>
                <w:sz w:val="22"/>
                <w:szCs w:val="22"/>
              </w:rPr>
            </w:pPr>
          </w:p>
          <w:p w14:paraId="36495F1D" w14:textId="77777777" w:rsidR="005246C9" w:rsidRPr="006D53B1" w:rsidRDefault="005246C9" w:rsidP="00004745">
            <w:pPr>
              <w:spacing w:line="288" w:lineRule="auto"/>
              <w:jc w:val="center"/>
              <w:rPr>
                <w:rFonts w:ascii="Arial" w:hAnsi="Arial" w:cs="Arial"/>
                <w:sz w:val="22"/>
                <w:szCs w:val="22"/>
              </w:rPr>
            </w:pPr>
          </w:p>
        </w:tc>
        <w:tc>
          <w:tcPr>
            <w:tcW w:w="4606" w:type="dxa"/>
            <w:shd w:val="clear" w:color="auto" w:fill="auto"/>
          </w:tcPr>
          <w:p w14:paraId="37D2A783" w14:textId="77777777" w:rsidR="005246C9" w:rsidRPr="006D53B1" w:rsidRDefault="005246C9" w:rsidP="00004745">
            <w:pPr>
              <w:spacing w:line="288" w:lineRule="auto"/>
              <w:jc w:val="center"/>
              <w:rPr>
                <w:rFonts w:ascii="Arial" w:hAnsi="Arial" w:cs="Arial"/>
                <w:sz w:val="22"/>
                <w:szCs w:val="22"/>
              </w:rPr>
            </w:pPr>
          </w:p>
        </w:tc>
      </w:tr>
      <w:tr w:rsidR="005246C9" w:rsidRPr="006D53B1" w14:paraId="0C185ED0" w14:textId="77777777" w:rsidTr="00004745">
        <w:tc>
          <w:tcPr>
            <w:tcW w:w="4606" w:type="dxa"/>
            <w:shd w:val="clear" w:color="auto" w:fill="auto"/>
          </w:tcPr>
          <w:p w14:paraId="3BEA4F7A" w14:textId="77777777" w:rsidR="005246C9" w:rsidRPr="006D53B1" w:rsidRDefault="005246C9" w:rsidP="00004745">
            <w:pPr>
              <w:spacing w:line="288" w:lineRule="auto"/>
              <w:jc w:val="center"/>
              <w:rPr>
                <w:rFonts w:ascii="Arial" w:hAnsi="Arial" w:cs="Arial"/>
                <w:sz w:val="22"/>
                <w:szCs w:val="22"/>
              </w:rPr>
            </w:pPr>
            <w:r w:rsidRPr="006D53B1">
              <w:rPr>
                <w:rFonts w:ascii="Arial" w:hAnsi="Arial" w:cs="Arial"/>
                <w:sz w:val="22"/>
                <w:szCs w:val="22"/>
              </w:rPr>
              <w:t>……………………………………</w:t>
            </w:r>
          </w:p>
        </w:tc>
        <w:tc>
          <w:tcPr>
            <w:tcW w:w="4606" w:type="dxa"/>
            <w:shd w:val="clear" w:color="auto" w:fill="auto"/>
          </w:tcPr>
          <w:p w14:paraId="26F7D0F7" w14:textId="77777777" w:rsidR="005246C9" w:rsidRPr="006D53B1" w:rsidRDefault="005246C9" w:rsidP="00004745">
            <w:pPr>
              <w:spacing w:line="288" w:lineRule="auto"/>
              <w:jc w:val="center"/>
              <w:rPr>
                <w:rFonts w:ascii="Arial" w:hAnsi="Arial" w:cs="Arial"/>
                <w:sz w:val="22"/>
                <w:szCs w:val="22"/>
              </w:rPr>
            </w:pPr>
            <w:r w:rsidRPr="006D53B1">
              <w:rPr>
                <w:rFonts w:ascii="Arial" w:hAnsi="Arial" w:cs="Arial"/>
                <w:sz w:val="22"/>
                <w:szCs w:val="22"/>
              </w:rPr>
              <w:t>……………………………………</w:t>
            </w:r>
          </w:p>
        </w:tc>
      </w:tr>
      <w:tr w:rsidR="005246C9" w:rsidRPr="006D53B1" w14:paraId="2C200713" w14:textId="77777777" w:rsidTr="00004745">
        <w:tc>
          <w:tcPr>
            <w:tcW w:w="4606" w:type="dxa"/>
            <w:shd w:val="clear" w:color="auto" w:fill="auto"/>
          </w:tcPr>
          <w:p w14:paraId="1DFA0531" w14:textId="77777777" w:rsidR="005246C9" w:rsidRPr="006D53B1" w:rsidRDefault="005246C9" w:rsidP="00004745">
            <w:pPr>
              <w:jc w:val="center"/>
              <w:rPr>
                <w:rFonts w:ascii="Arial" w:hAnsi="Arial" w:cs="Arial"/>
                <w:bCs/>
                <w:sz w:val="22"/>
                <w:szCs w:val="22"/>
              </w:rPr>
            </w:pPr>
            <w:bookmarkStart w:id="5" w:name="_Hlk53039761"/>
            <w:r w:rsidRPr="006D53B1">
              <w:rPr>
                <w:rFonts w:ascii="Arial" w:hAnsi="Arial" w:cs="Arial"/>
                <w:bCs/>
                <w:sz w:val="22"/>
                <w:szCs w:val="22"/>
              </w:rPr>
              <w:t>Ing. František Šebesta</w:t>
            </w:r>
          </w:p>
          <w:p w14:paraId="1BA5E20C" w14:textId="77777777" w:rsidR="005246C9" w:rsidRPr="006D53B1" w:rsidRDefault="005246C9" w:rsidP="00004745">
            <w:pPr>
              <w:jc w:val="center"/>
              <w:rPr>
                <w:rFonts w:ascii="Arial" w:hAnsi="Arial" w:cs="Arial"/>
                <w:bCs/>
                <w:sz w:val="22"/>
                <w:szCs w:val="22"/>
              </w:rPr>
            </w:pPr>
            <w:r w:rsidRPr="006D53B1">
              <w:rPr>
                <w:rFonts w:ascii="Arial" w:hAnsi="Arial" w:cs="Arial"/>
                <w:bCs/>
                <w:sz w:val="22"/>
                <w:szCs w:val="22"/>
              </w:rPr>
              <w:t>vedoucí Pobočky Prachatice</w:t>
            </w:r>
          </w:p>
          <w:p w14:paraId="45DDB782" w14:textId="77777777" w:rsidR="005246C9" w:rsidRPr="006D53B1" w:rsidRDefault="005246C9" w:rsidP="00004745">
            <w:pPr>
              <w:jc w:val="center"/>
              <w:rPr>
                <w:rFonts w:ascii="Arial" w:hAnsi="Arial" w:cs="Arial"/>
                <w:bCs/>
                <w:sz w:val="22"/>
                <w:szCs w:val="22"/>
              </w:rPr>
            </w:pPr>
            <w:r w:rsidRPr="006D53B1">
              <w:rPr>
                <w:rFonts w:ascii="Arial" w:hAnsi="Arial" w:cs="Arial"/>
                <w:bCs/>
                <w:sz w:val="22"/>
                <w:szCs w:val="22"/>
              </w:rPr>
              <w:t>Státní pozemkový úřad</w:t>
            </w:r>
          </w:p>
          <w:bookmarkEnd w:id="5"/>
          <w:p w14:paraId="65D5C533" w14:textId="77777777" w:rsidR="005246C9" w:rsidRPr="006D53B1" w:rsidRDefault="005246C9" w:rsidP="00004745">
            <w:pPr>
              <w:spacing w:line="288" w:lineRule="auto"/>
              <w:jc w:val="center"/>
              <w:rPr>
                <w:rFonts w:ascii="Arial" w:hAnsi="Arial" w:cs="Arial"/>
                <w:b/>
                <w:sz w:val="22"/>
                <w:szCs w:val="22"/>
              </w:rPr>
            </w:pPr>
            <w:r w:rsidRPr="006D53B1">
              <w:rPr>
                <w:rFonts w:ascii="Arial" w:hAnsi="Arial" w:cs="Arial"/>
                <w:b/>
                <w:sz w:val="22"/>
                <w:szCs w:val="22"/>
              </w:rPr>
              <w:t>objednatel</w:t>
            </w:r>
          </w:p>
        </w:tc>
        <w:tc>
          <w:tcPr>
            <w:tcW w:w="4606" w:type="dxa"/>
            <w:shd w:val="clear" w:color="auto" w:fill="auto"/>
          </w:tcPr>
          <w:p w14:paraId="54FB2099" w14:textId="77777777" w:rsidR="005246C9" w:rsidRPr="006D53B1" w:rsidRDefault="005246C9" w:rsidP="00004745">
            <w:pPr>
              <w:spacing w:line="288" w:lineRule="auto"/>
              <w:jc w:val="center"/>
              <w:rPr>
                <w:rFonts w:ascii="Arial" w:hAnsi="Arial" w:cs="Arial"/>
                <w:b/>
                <w:sz w:val="22"/>
                <w:szCs w:val="22"/>
              </w:rPr>
            </w:pPr>
          </w:p>
          <w:p w14:paraId="411E7D13" w14:textId="77777777" w:rsidR="005246C9" w:rsidRPr="006D53B1" w:rsidRDefault="005246C9" w:rsidP="00004745">
            <w:pPr>
              <w:spacing w:line="288" w:lineRule="auto"/>
              <w:jc w:val="center"/>
              <w:rPr>
                <w:rFonts w:ascii="Arial" w:hAnsi="Arial" w:cs="Arial"/>
                <w:b/>
                <w:sz w:val="22"/>
                <w:szCs w:val="22"/>
              </w:rPr>
            </w:pPr>
          </w:p>
          <w:p w14:paraId="49B12688" w14:textId="77777777" w:rsidR="005246C9" w:rsidRPr="006D53B1" w:rsidRDefault="005246C9" w:rsidP="00004745">
            <w:pPr>
              <w:spacing w:line="288" w:lineRule="auto"/>
              <w:jc w:val="center"/>
              <w:rPr>
                <w:rFonts w:ascii="Arial" w:hAnsi="Arial" w:cs="Arial"/>
                <w:b/>
                <w:sz w:val="22"/>
                <w:szCs w:val="22"/>
              </w:rPr>
            </w:pPr>
            <w:r w:rsidRPr="006D53B1">
              <w:rPr>
                <w:rFonts w:ascii="Arial" w:hAnsi="Arial" w:cs="Arial"/>
                <w:b/>
                <w:sz w:val="22"/>
                <w:szCs w:val="22"/>
              </w:rPr>
              <w:t>zhotovitel</w:t>
            </w:r>
          </w:p>
        </w:tc>
      </w:tr>
    </w:tbl>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F52D4" w14:textId="77777777" w:rsidR="00F41F97" w:rsidRDefault="00F41F97" w:rsidP="00B83F26">
      <w:r>
        <w:separator/>
      </w:r>
    </w:p>
  </w:endnote>
  <w:endnote w:type="continuationSeparator" w:id="0">
    <w:p w14:paraId="5D3306C2" w14:textId="77777777" w:rsidR="00F41F97" w:rsidRDefault="00F41F9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7797C" w14:textId="77777777" w:rsidR="00F41F97" w:rsidRDefault="00F41F97" w:rsidP="00B83F26">
      <w:r>
        <w:separator/>
      </w:r>
    </w:p>
  </w:footnote>
  <w:footnote w:type="continuationSeparator" w:id="0">
    <w:p w14:paraId="09396DB4" w14:textId="77777777" w:rsidR="00F41F97" w:rsidRDefault="00F41F9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09BCF364"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Č</w:t>
    </w:r>
    <w:r w:rsidR="000C4B33" w:rsidRPr="00D53952">
      <w:rPr>
        <w:rFonts w:ascii="Arial" w:hAnsi="Arial" w:cs="Arial"/>
        <w:sz w:val="22"/>
        <w:szCs w:val="22"/>
      </w:rPr>
      <w:t>.j. objednatele:</w:t>
    </w:r>
    <w:r w:rsidR="005659D4" w:rsidRPr="005659D4">
      <w:t xml:space="preserve"> </w:t>
    </w:r>
  </w:p>
  <w:p w14:paraId="0FE1921E" w14:textId="372B043C"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B0B"/>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03BB1"/>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2A36"/>
    <w:rsid w:val="0032529C"/>
    <w:rsid w:val="00331E57"/>
    <w:rsid w:val="00341911"/>
    <w:rsid w:val="00341FEF"/>
    <w:rsid w:val="003511BE"/>
    <w:rsid w:val="00354996"/>
    <w:rsid w:val="003611E2"/>
    <w:rsid w:val="00363183"/>
    <w:rsid w:val="003A4E29"/>
    <w:rsid w:val="003B5990"/>
    <w:rsid w:val="003B7D9D"/>
    <w:rsid w:val="003C1770"/>
    <w:rsid w:val="003C4FBA"/>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73335"/>
    <w:rsid w:val="004853B1"/>
    <w:rsid w:val="004907AC"/>
    <w:rsid w:val="004A5779"/>
    <w:rsid w:val="004B1632"/>
    <w:rsid w:val="004B49E7"/>
    <w:rsid w:val="004D6A6C"/>
    <w:rsid w:val="004E2267"/>
    <w:rsid w:val="005077E5"/>
    <w:rsid w:val="0051649A"/>
    <w:rsid w:val="00523990"/>
    <w:rsid w:val="005246C9"/>
    <w:rsid w:val="00530002"/>
    <w:rsid w:val="00531AFF"/>
    <w:rsid w:val="00531C6F"/>
    <w:rsid w:val="005444EE"/>
    <w:rsid w:val="0054478C"/>
    <w:rsid w:val="005659D4"/>
    <w:rsid w:val="00571FFD"/>
    <w:rsid w:val="00572C8B"/>
    <w:rsid w:val="00574F3E"/>
    <w:rsid w:val="00575098"/>
    <w:rsid w:val="00577773"/>
    <w:rsid w:val="00587429"/>
    <w:rsid w:val="00587B62"/>
    <w:rsid w:val="005A4779"/>
    <w:rsid w:val="005C23CD"/>
    <w:rsid w:val="005D328A"/>
    <w:rsid w:val="005E3D3B"/>
    <w:rsid w:val="005F687B"/>
    <w:rsid w:val="00616FBC"/>
    <w:rsid w:val="00655B55"/>
    <w:rsid w:val="00663EC8"/>
    <w:rsid w:val="00683F62"/>
    <w:rsid w:val="0069213B"/>
    <w:rsid w:val="0069264C"/>
    <w:rsid w:val="00693F15"/>
    <w:rsid w:val="00697510"/>
    <w:rsid w:val="006A4457"/>
    <w:rsid w:val="006A6AA5"/>
    <w:rsid w:val="006B6D36"/>
    <w:rsid w:val="006B71E8"/>
    <w:rsid w:val="006C0E04"/>
    <w:rsid w:val="006C1D2C"/>
    <w:rsid w:val="006C6261"/>
    <w:rsid w:val="006D03C3"/>
    <w:rsid w:val="006D1E9C"/>
    <w:rsid w:val="006D53B1"/>
    <w:rsid w:val="006D588D"/>
    <w:rsid w:val="006E2846"/>
    <w:rsid w:val="006F5DC5"/>
    <w:rsid w:val="00701D8A"/>
    <w:rsid w:val="00721C31"/>
    <w:rsid w:val="007261A8"/>
    <w:rsid w:val="007421FE"/>
    <w:rsid w:val="0075149E"/>
    <w:rsid w:val="0075196E"/>
    <w:rsid w:val="00752BF7"/>
    <w:rsid w:val="00761ABA"/>
    <w:rsid w:val="007A798D"/>
    <w:rsid w:val="007C3ECF"/>
    <w:rsid w:val="007C5C7F"/>
    <w:rsid w:val="007C76EF"/>
    <w:rsid w:val="007D0F1D"/>
    <w:rsid w:val="007E17D6"/>
    <w:rsid w:val="007E33A0"/>
    <w:rsid w:val="007F521D"/>
    <w:rsid w:val="00814C88"/>
    <w:rsid w:val="00815E94"/>
    <w:rsid w:val="00815F47"/>
    <w:rsid w:val="00816B62"/>
    <w:rsid w:val="008362F5"/>
    <w:rsid w:val="0083782B"/>
    <w:rsid w:val="008442E9"/>
    <w:rsid w:val="008448AA"/>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009"/>
    <w:rsid w:val="00944D3F"/>
    <w:rsid w:val="009470ED"/>
    <w:rsid w:val="0096175E"/>
    <w:rsid w:val="009671A1"/>
    <w:rsid w:val="00971F2E"/>
    <w:rsid w:val="009736F8"/>
    <w:rsid w:val="00987DA1"/>
    <w:rsid w:val="00992D32"/>
    <w:rsid w:val="0099495F"/>
    <w:rsid w:val="009B4D42"/>
    <w:rsid w:val="009B7D8E"/>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1639F"/>
    <w:rsid w:val="00B21DCD"/>
    <w:rsid w:val="00B2498F"/>
    <w:rsid w:val="00B30F9A"/>
    <w:rsid w:val="00B4061D"/>
    <w:rsid w:val="00B41D3C"/>
    <w:rsid w:val="00B520B5"/>
    <w:rsid w:val="00B67348"/>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0AB1"/>
    <w:rsid w:val="00C8621E"/>
    <w:rsid w:val="00C95B0E"/>
    <w:rsid w:val="00CB3BB5"/>
    <w:rsid w:val="00CB4F7C"/>
    <w:rsid w:val="00CC3E8C"/>
    <w:rsid w:val="00CE7F49"/>
    <w:rsid w:val="00CF0417"/>
    <w:rsid w:val="00CF205B"/>
    <w:rsid w:val="00D0196C"/>
    <w:rsid w:val="00D01ACB"/>
    <w:rsid w:val="00D037B5"/>
    <w:rsid w:val="00D049F3"/>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41F97"/>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46C9"/>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1B4516-1B3D-4B1A-ADCB-90116A939576}">
  <ds:schemaRefs>
    <ds:schemaRef ds:uri="http://schemas.openxmlformats.org/officeDocument/2006/bibliography"/>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Pages>
  <Words>3179</Words>
  <Characters>18759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Kučera Jaroslav Ing.</cp:lastModifiedBy>
  <cp:revision>23</cp:revision>
  <cp:lastPrinted>2015-03-16T09:25:00Z</cp:lastPrinted>
  <dcterms:created xsi:type="dcterms:W3CDTF">2020-10-08T06:50:00Z</dcterms:created>
  <dcterms:modified xsi:type="dcterms:W3CDTF">2022-05-31T06:53:00Z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